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0299D8">
      <w:pPr>
        <w:widowControl w:val="0"/>
        <w:spacing w:after="0" w:line="600" w:lineRule="exact"/>
        <w:jc w:val="both"/>
        <w:rPr>
          <w:rFonts w:ascii="宋体" w:eastAsia="宋体"/>
          <w:b/>
          <w:bCs/>
          <w:sz w:val="36"/>
          <w:szCs w:val="21"/>
        </w:rPr>
      </w:pPr>
    </w:p>
    <w:p w14:paraId="4C95DE2E">
      <w:pPr>
        <w:widowControl w:val="0"/>
        <w:spacing w:after="0" w:line="600" w:lineRule="exact"/>
        <w:jc w:val="both"/>
        <w:rPr>
          <w:rFonts w:ascii="宋体" w:eastAsia="宋体"/>
          <w:b/>
          <w:bCs/>
          <w:sz w:val="36"/>
          <w:szCs w:val="21"/>
        </w:rPr>
      </w:pPr>
    </w:p>
    <w:p w14:paraId="0AB5B296">
      <w:pPr>
        <w:widowControl w:val="0"/>
        <w:spacing w:after="0" w:line="600" w:lineRule="exact"/>
        <w:jc w:val="both"/>
        <w:rPr>
          <w:rFonts w:ascii="宋体" w:eastAsia="宋体"/>
          <w:b/>
          <w:bCs/>
          <w:sz w:val="36"/>
          <w:szCs w:val="21"/>
        </w:rPr>
      </w:pPr>
    </w:p>
    <w:p w14:paraId="7FDE65E8">
      <w:pPr>
        <w:widowControl w:val="0"/>
        <w:spacing w:after="0" w:line="600" w:lineRule="exact"/>
        <w:jc w:val="both"/>
        <w:rPr>
          <w:rFonts w:ascii="宋体" w:eastAsia="宋体"/>
          <w:b/>
          <w:bCs/>
          <w:sz w:val="36"/>
          <w:szCs w:val="21"/>
        </w:rPr>
      </w:pPr>
    </w:p>
    <w:p w14:paraId="5E5595CC">
      <w:pPr>
        <w:widowControl w:val="0"/>
        <w:spacing w:after="0" w:line="600" w:lineRule="exact"/>
        <w:jc w:val="both"/>
        <w:rPr>
          <w:rFonts w:ascii="宋体" w:eastAsia="宋体"/>
          <w:b/>
          <w:bCs/>
          <w:sz w:val="36"/>
          <w:szCs w:val="21"/>
        </w:rPr>
      </w:pPr>
    </w:p>
    <w:p w14:paraId="1CA26A29">
      <w:pPr>
        <w:widowControl w:val="0"/>
        <w:spacing w:after="0" w:line="600" w:lineRule="exact"/>
        <w:jc w:val="both"/>
        <w:rPr>
          <w:rFonts w:ascii="宋体" w:eastAsia="宋体"/>
          <w:b/>
          <w:bCs/>
          <w:sz w:val="36"/>
          <w:szCs w:val="21"/>
        </w:rPr>
      </w:pPr>
    </w:p>
    <w:p w14:paraId="75FBE949">
      <w:pPr>
        <w:widowControl w:val="0"/>
        <w:spacing w:after="0" w:line="600" w:lineRule="exact"/>
        <w:jc w:val="both"/>
        <w:rPr>
          <w:rFonts w:hint="eastAsia" w:ascii="宋体" w:eastAsia="宋体"/>
          <w:b/>
          <w:bCs/>
          <w:sz w:val="36"/>
          <w:szCs w:val="21"/>
        </w:rPr>
      </w:pPr>
    </w:p>
    <w:p w14:paraId="04F73BE6">
      <w:pPr>
        <w:widowControl w:val="0"/>
        <w:spacing w:after="0" w:line="600" w:lineRule="exact"/>
        <w:jc w:val="both"/>
        <w:rPr>
          <w:rFonts w:hint="eastAsia" w:ascii="宋体" w:eastAsia="宋体"/>
          <w:b/>
          <w:bCs/>
          <w:sz w:val="36"/>
          <w:szCs w:val="21"/>
        </w:rPr>
      </w:pPr>
    </w:p>
    <w:p w14:paraId="0BE1503B">
      <w:pPr>
        <w:widowControl w:val="0"/>
        <w:spacing w:after="0" w:line="620" w:lineRule="exact"/>
        <w:jc w:val="center"/>
        <w:rPr>
          <w:rFonts w:ascii="宋体" w:eastAsia="宋体"/>
          <w:b/>
          <w:bCs/>
          <w:sz w:val="32"/>
          <w:szCs w:val="32"/>
        </w:rPr>
      </w:pPr>
      <w:bookmarkStart w:id="0" w:name="_Toc494528669"/>
      <w:bookmarkStart w:id="1" w:name="_Toc420662903"/>
      <w:bookmarkStart w:id="2" w:name="_Toc420663629"/>
      <w:bookmarkStart w:id="3" w:name="_Toc420681124"/>
      <w:r>
        <w:rPr>
          <w:rFonts w:hint="eastAsia" w:ascii="仿宋_GB2312" w:hAnsi="宋体" w:eastAsia="仿宋_GB2312" w:cs="仿宋_GB2312"/>
          <w:sz w:val="32"/>
          <w:szCs w:val="32"/>
        </w:rPr>
        <w:t>鲁信院</w:t>
      </w:r>
      <w:r>
        <w:rPr>
          <w:rFonts w:hint="eastAsia" w:ascii="仿宋_GB2312" w:eastAsia="仿宋_GB2312" w:cs="仿宋_GB2312"/>
          <w:sz w:val="32"/>
          <w:szCs w:val="32"/>
        </w:rPr>
        <w:t>〔</w:t>
      </w:r>
      <w:r>
        <w:rPr>
          <w:rFonts w:ascii="仿宋_GB2312" w:hAnsi="宋体" w:eastAsia="仿宋_GB2312" w:cs="仿宋_GB2312"/>
          <w:sz w:val="32"/>
          <w:szCs w:val="32"/>
        </w:rPr>
        <w:t>2025</w:t>
      </w:r>
      <w:r>
        <w:rPr>
          <w:rFonts w:hint="eastAsia" w:ascii="仿宋_GB2312" w:eastAsia="仿宋_GB2312" w:cs="仿宋_GB2312"/>
          <w:sz w:val="32"/>
          <w:szCs w:val="32"/>
        </w:rPr>
        <w:t>〕</w:t>
      </w:r>
      <w:r>
        <w:rPr>
          <w:rFonts w:hint="eastAsia" w:ascii="仿宋_GB2312" w:eastAsia="仿宋_GB2312" w:cs="仿宋_GB2312"/>
          <w:sz w:val="32"/>
          <w:szCs w:val="32"/>
          <w:lang w:val="en-US" w:eastAsia="zh-CN"/>
        </w:rPr>
        <w:t>31</w:t>
      </w:r>
      <w:r>
        <w:rPr>
          <w:rFonts w:hint="eastAsia" w:ascii="仿宋_GB2312" w:hAnsi="宋体" w:eastAsia="仿宋_GB2312" w:cs="仿宋_GB2312"/>
          <w:sz w:val="32"/>
          <w:szCs w:val="32"/>
        </w:rPr>
        <w:t>号</w:t>
      </w:r>
    </w:p>
    <w:bookmarkEnd w:id="0"/>
    <w:bookmarkEnd w:id="1"/>
    <w:bookmarkEnd w:id="2"/>
    <w:bookmarkEnd w:id="3"/>
    <w:p w14:paraId="5E1C8AD8">
      <w:pPr>
        <w:widowControl w:val="0"/>
        <w:adjustRightInd/>
        <w:snapToGrid/>
        <w:spacing w:after="0" w:line="560" w:lineRule="exact"/>
        <w:jc w:val="both"/>
        <w:rPr>
          <w:rFonts w:ascii="方正小标宋简体" w:hAnsi="方正小标宋简体" w:eastAsia="方正小标宋简体" w:cs="长城小标宋体"/>
          <w:snapToGrid w:val="0"/>
          <w:color w:val="000000"/>
          <w:sz w:val="44"/>
          <w:szCs w:val="44"/>
        </w:rPr>
      </w:pPr>
    </w:p>
    <w:p w14:paraId="758C221A">
      <w:pPr>
        <w:widowControl w:val="0"/>
        <w:adjustRightInd/>
        <w:snapToGrid/>
        <w:spacing w:after="0" w:line="640" w:lineRule="exact"/>
        <w:jc w:val="center"/>
        <w:rPr>
          <w:rFonts w:ascii="方正小标宋简体" w:hAnsi="方正小标宋简体" w:eastAsia="方正小标宋简体" w:cs="方正小标宋简体"/>
          <w:bCs/>
          <w:kern w:val="2"/>
          <w:sz w:val="44"/>
          <w:szCs w:val="36"/>
        </w:rPr>
      </w:pPr>
      <w:r>
        <w:rPr>
          <w:rFonts w:hint="eastAsia" w:ascii="方正小标宋简体" w:hAnsi="方正小标宋简体" w:eastAsia="方正小标宋简体" w:cs="方正小标宋简体"/>
          <w:bCs/>
          <w:kern w:val="2"/>
          <w:sz w:val="44"/>
          <w:szCs w:val="36"/>
        </w:rPr>
        <w:t>山东信息职业技术学院</w:t>
      </w:r>
    </w:p>
    <w:p w14:paraId="3FA66F56">
      <w:pPr>
        <w:widowControl w:val="0"/>
        <w:adjustRightInd/>
        <w:snapToGrid/>
        <w:spacing w:after="0" w:line="640" w:lineRule="exact"/>
        <w:jc w:val="center"/>
        <w:rPr>
          <w:rFonts w:ascii="方正小标宋简体" w:hAnsi="方正小标宋简体" w:eastAsia="方正小标宋简体" w:cs="方正小标宋简体"/>
          <w:bCs/>
          <w:kern w:val="2"/>
          <w:sz w:val="44"/>
          <w:szCs w:val="36"/>
        </w:rPr>
      </w:pPr>
      <w:r>
        <w:rPr>
          <w:rFonts w:hint="eastAsia" w:ascii="方正小标宋简体" w:hAnsi="方正小标宋简体" w:eastAsia="方正小标宋简体" w:cs="方正小标宋简体"/>
          <w:bCs/>
          <w:kern w:val="2"/>
          <w:sz w:val="44"/>
          <w:szCs w:val="36"/>
        </w:rPr>
        <w:t>关于印发《普通专科退学处理办法（暂行）》的通知</w:t>
      </w:r>
      <w:bookmarkStart w:id="4" w:name="_GoBack"/>
      <w:bookmarkEnd w:id="4"/>
    </w:p>
    <w:p w14:paraId="692CA6CD">
      <w:pPr>
        <w:widowControl w:val="0"/>
        <w:adjustRightInd/>
        <w:snapToGrid/>
        <w:spacing w:after="0" w:line="560" w:lineRule="exact"/>
        <w:jc w:val="center"/>
        <w:rPr>
          <w:rFonts w:hint="eastAsia" w:ascii="方正小标宋简体" w:hAnsi="方正小标宋简体" w:eastAsia="方正小标宋简体" w:cs="方正小标宋简体"/>
          <w:bCs/>
          <w:kern w:val="2"/>
          <w:sz w:val="44"/>
          <w:szCs w:val="36"/>
        </w:rPr>
      </w:pPr>
    </w:p>
    <w:p w14:paraId="301291E1">
      <w:pPr>
        <w:widowControl w:val="0"/>
        <w:adjustRightInd/>
        <w:snapToGrid/>
        <w:spacing w:after="0" w:line="560" w:lineRule="exact"/>
        <w:jc w:val="both"/>
        <w:rPr>
          <w:rFonts w:hint="eastAsia" w:ascii="仿宋_GB2312" w:hAnsi="方正小标宋简体" w:eastAsia="仿宋_GB2312" w:cs="方正小标宋简体"/>
          <w:bCs/>
          <w:kern w:val="2"/>
          <w:sz w:val="32"/>
          <w:szCs w:val="36"/>
        </w:rPr>
      </w:pPr>
      <w:r>
        <w:rPr>
          <w:rFonts w:hint="eastAsia" w:ascii="仿宋_GB2312" w:hAnsi="方正小标宋简体" w:eastAsia="仿宋_GB2312" w:cs="方正小标宋简体"/>
          <w:bCs/>
          <w:kern w:val="2"/>
          <w:sz w:val="32"/>
          <w:szCs w:val="36"/>
        </w:rPr>
        <w:t>各部门：</w:t>
      </w:r>
    </w:p>
    <w:p w14:paraId="17E27F80">
      <w:pPr>
        <w:widowControl w:val="0"/>
        <w:adjustRightInd/>
        <w:snapToGrid/>
        <w:spacing w:after="0" w:line="560" w:lineRule="exact"/>
        <w:ind w:firstLine="640" w:firstLineChars="200"/>
        <w:jc w:val="both"/>
        <w:rPr>
          <w:rFonts w:hint="eastAsia" w:ascii="仿宋_GB2312" w:hAnsi="方正小标宋简体" w:eastAsia="仿宋_GB2312" w:cs="方正小标宋简体"/>
          <w:bCs/>
          <w:kern w:val="2"/>
          <w:sz w:val="32"/>
          <w:szCs w:val="36"/>
        </w:rPr>
      </w:pPr>
      <w:r>
        <w:rPr>
          <w:rFonts w:hint="eastAsia" w:ascii="仿宋_GB2312" w:hAnsi="方正小标宋简体" w:eastAsia="仿宋_GB2312" w:cs="方正小标宋简体"/>
          <w:bCs/>
          <w:kern w:val="2"/>
          <w:sz w:val="32"/>
          <w:szCs w:val="36"/>
        </w:rPr>
        <w:t>《山东信息职业技术学院普通专科退学处理办法（暂行）》已经学校研究通过，现予以印发，请严格遵照执行。</w:t>
      </w:r>
    </w:p>
    <w:p w14:paraId="10769EC0">
      <w:pPr>
        <w:widowControl w:val="0"/>
        <w:adjustRightInd/>
        <w:snapToGrid/>
        <w:spacing w:after="0" w:line="560" w:lineRule="exact"/>
        <w:ind w:firstLine="640" w:firstLineChars="200"/>
        <w:rPr>
          <w:rFonts w:ascii="仿宋_GB2312" w:hAnsi="方正小标宋简体" w:eastAsia="仿宋_GB2312" w:cs="方正小标宋简体"/>
          <w:bCs/>
          <w:kern w:val="2"/>
          <w:sz w:val="32"/>
          <w:szCs w:val="36"/>
        </w:rPr>
      </w:pPr>
    </w:p>
    <w:p w14:paraId="1FFE2B85">
      <w:pPr>
        <w:widowControl w:val="0"/>
        <w:adjustRightInd/>
        <w:snapToGrid/>
        <w:spacing w:after="0" w:line="560" w:lineRule="exact"/>
        <w:ind w:firstLine="640" w:firstLineChars="200"/>
        <w:rPr>
          <w:rFonts w:hint="eastAsia" w:ascii="仿宋_GB2312" w:hAnsi="方正小标宋简体" w:eastAsia="仿宋_GB2312" w:cs="方正小标宋简体"/>
          <w:bCs/>
          <w:kern w:val="2"/>
          <w:sz w:val="32"/>
          <w:szCs w:val="36"/>
        </w:rPr>
      </w:pPr>
    </w:p>
    <w:p w14:paraId="662B6A17">
      <w:pPr>
        <w:widowControl w:val="0"/>
        <w:adjustRightInd/>
        <w:snapToGrid/>
        <w:spacing w:after="0" w:line="560" w:lineRule="exact"/>
        <w:ind w:firstLine="4800" w:firstLineChars="1500"/>
        <w:rPr>
          <w:rFonts w:hint="eastAsia" w:ascii="仿宋_GB2312" w:hAnsi="方正小标宋简体" w:eastAsia="仿宋_GB2312" w:cs="方正小标宋简体"/>
          <w:bCs/>
          <w:kern w:val="2"/>
          <w:sz w:val="32"/>
          <w:szCs w:val="36"/>
        </w:rPr>
      </w:pPr>
      <w:r>
        <w:rPr>
          <w:rFonts w:hint="eastAsia" w:ascii="仿宋_GB2312" w:hAnsi="方正小标宋简体" w:eastAsia="仿宋_GB2312" w:cs="方正小标宋简体"/>
          <w:bCs/>
          <w:kern w:val="2"/>
          <w:sz w:val="32"/>
          <w:szCs w:val="36"/>
        </w:rPr>
        <w:t>山东信息职业技术学院</w:t>
      </w:r>
    </w:p>
    <w:p w14:paraId="1A447A8F">
      <w:pPr>
        <w:widowControl w:val="0"/>
        <w:adjustRightInd/>
        <w:snapToGrid/>
        <w:spacing w:after="0" w:line="560" w:lineRule="exact"/>
        <w:ind w:firstLine="5120" w:firstLineChars="1600"/>
        <w:rPr>
          <w:rFonts w:ascii="仿宋_GB2312" w:hAnsi="方正小标宋简体" w:eastAsia="仿宋_GB2312" w:cs="方正小标宋简体"/>
          <w:bCs/>
          <w:kern w:val="2"/>
          <w:sz w:val="32"/>
          <w:szCs w:val="36"/>
        </w:rPr>
      </w:pPr>
      <w:r>
        <w:rPr>
          <w:rFonts w:hint="eastAsia" w:ascii="仿宋_GB2312" w:hAnsi="方正小标宋简体" w:eastAsia="仿宋_GB2312" w:cs="方正小标宋简体"/>
          <w:bCs/>
          <w:kern w:val="2"/>
          <w:sz w:val="32"/>
          <w:szCs w:val="36"/>
        </w:rPr>
        <w:t>202</w:t>
      </w:r>
      <w:r>
        <w:rPr>
          <w:rFonts w:ascii="仿宋_GB2312" w:hAnsi="方正小标宋简体" w:eastAsia="仿宋_GB2312" w:cs="方正小标宋简体"/>
          <w:bCs/>
          <w:kern w:val="2"/>
          <w:sz w:val="32"/>
          <w:szCs w:val="36"/>
        </w:rPr>
        <w:t>5</w:t>
      </w:r>
      <w:r>
        <w:rPr>
          <w:rFonts w:hint="eastAsia" w:ascii="仿宋_GB2312" w:hAnsi="方正小标宋简体" w:eastAsia="仿宋_GB2312" w:cs="方正小标宋简体"/>
          <w:bCs/>
          <w:kern w:val="2"/>
          <w:sz w:val="32"/>
          <w:szCs w:val="36"/>
        </w:rPr>
        <w:t>年</w:t>
      </w:r>
      <w:r>
        <w:rPr>
          <w:rFonts w:ascii="仿宋_GB2312" w:hAnsi="方正小标宋简体" w:eastAsia="仿宋_GB2312" w:cs="方正小标宋简体"/>
          <w:bCs/>
          <w:kern w:val="2"/>
          <w:sz w:val="32"/>
          <w:szCs w:val="36"/>
        </w:rPr>
        <w:t>3</w:t>
      </w:r>
      <w:r>
        <w:rPr>
          <w:rFonts w:hint="eastAsia" w:ascii="仿宋_GB2312" w:hAnsi="方正小标宋简体" w:eastAsia="仿宋_GB2312" w:cs="方正小标宋简体"/>
          <w:bCs/>
          <w:kern w:val="2"/>
          <w:sz w:val="32"/>
          <w:szCs w:val="36"/>
        </w:rPr>
        <w:t>月2</w:t>
      </w:r>
      <w:r>
        <w:rPr>
          <w:rFonts w:ascii="仿宋_GB2312" w:hAnsi="方正小标宋简体" w:eastAsia="仿宋_GB2312" w:cs="方正小标宋简体"/>
          <w:bCs/>
          <w:kern w:val="2"/>
          <w:sz w:val="32"/>
          <w:szCs w:val="36"/>
        </w:rPr>
        <w:t>7</w:t>
      </w:r>
      <w:r>
        <w:rPr>
          <w:rFonts w:hint="eastAsia" w:ascii="仿宋_GB2312" w:hAnsi="方正小标宋简体" w:eastAsia="仿宋_GB2312" w:cs="方正小标宋简体"/>
          <w:bCs/>
          <w:kern w:val="2"/>
          <w:sz w:val="32"/>
          <w:szCs w:val="36"/>
        </w:rPr>
        <w:t>日</w:t>
      </w:r>
    </w:p>
    <w:p w14:paraId="62672126">
      <w:pPr>
        <w:widowControl w:val="0"/>
        <w:adjustRightInd/>
        <w:snapToGrid/>
        <w:spacing w:after="0" w:line="560" w:lineRule="exact"/>
        <w:ind w:firstLine="5120" w:firstLineChars="1600"/>
        <w:rPr>
          <w:rFonts w:ascii="仿宋_GB2312" w:hAnsi="方正小标宋简体" w:eastAsia="仿宋_GB2312" w:cs="方正小标宋简体"/>
          <w:bCs/>
          <w:kern w:val="2"/>
          <w:sz w:val="32"/>
          <w:szCs w:val="36"/>
        </w:rPr>
      </w:pPr>
    </w:p>
    <w:p w14:paraId="584822CC">
      <w:pPr>
        <w:widowControl w:val="0"/>
        <w:adjustRightInd/>
        <w:snapToGrid/>
        <w:spacing w:after="0" w:line="560" w:lineRule="exact"/>
        <w:rPr>
          <w:rFonts w:hint="eastAsia" w:ascii="仿宋_GB2312" w:hAnsi="方正小标宋简体" w:eastAsia="仿宋_GB2312" w:cs="方正小标宋简体"/>
          <w:bCs/>
          <w:kern w:val="2"/>
          <w:sz w:val="32"/>
          <w:szCs w:val="36"/>
        </w:rPr>
      </w:pPr>
    </w:p>
    <w:p w14:paraId="35696BEE">
      <w:pPr>
        <w:widowControl w:val="0"/>
        <w:adjustRightInd/>
        <w:snapToGrid/>
        <w:spacing w:after="0" w:line="560" w:lineRule="exact"/>
        <w:jc w:val="center"/>
        <w:rPr>
          <w:rFonts w:hint="eastAsia" w:ascii="方正小标宋简体" w:hAnsi="方正小标宋简体" w:eastAsia="方正小标宋简体" w:cs="方正小标宋简体"/>
          <w:bCs/>
          <w:kern w:val="2"/>
          <w:sz w:val="44"/>
          <w:szCs w:val="32"/>
        </w:rPr>
      </w:pPr>
      <w:r>
        <w:rPr>
          <w:rFonts w:hint="eastAsia" w:ascii="方正小标宋简体" w:hAnsi="方正小标宋简体" w:eastAsia="方正小标宋简体" w:cs="方正小标宋简体"/>
          <w:bCs/>
          <w:kern w:val="2"/>
          <w:sz w:val="44"/>
          <w:szCs w:val="32"/>
        </w:rPr>
        <w:t>山东信息职业技术学院</w:t>
      </w:r>
    </w:p>
    <w:p w14:paraId="1B29FD63">
      <w:pPr>
        <w:widowControl w:val="0"/>
        <w:adjustRightInd/>
        <w:snapToGrid/>
        <w:spacing w:after="0" w:line="560" w:lineRule="exact"/>
        <w:jc w:val="center"/>
        <w:rPr>
          <w:rFonts w:ascii="方正小标宋简体" w:hAnsi="方正小标宋简体" w:eastAsia="方正小标宋简体" w:cs="方正小标宋简体"/>
          <w:bCs/>
          <w:kern w:val="2"/>
          <w:sz w:val="44"/>
          <w:szCs w:val="32"/>
        </w:rPr>
      </w:pPr>
      <w:r>
        <w:rPr>
          <w:rFonts w:hint="eastAsia" w:ascii="方正小标宋简体" w:hAnsi="方正小标宋简体" w:eastAsia="方正小标宋简体" w:cs="方正小标宋简体"/>
          <w:bCs/>
          <w:kern w:val="2"/>
          <w:sz w:val="44"/>
          <w:szCs w:val="32"/>
        </w:rPr>
        <w:t>普通专科退学处理办法（暂行）</w:t>
      </w:r>
    </w:p>
    <w:p w14:paraId="65F382FB">
      <w:pPr>
        <w:widowControl w:val="0"/>
        <w:adjustRightInd/>
        <w:snapToGrid/>
        <w:spacing w:after="0" w:line="560" w:lineRule="exact"/>
        <w:jc w:val="both"/>
        <w:rPr>
          <w:rFonts w:hint="eastAsia" w:ascii="方正小标宋简体" w:hAnsi="方正小标宋简体" w:eastAsia="方正小标宋简体" w:cs="仿宋_GB2312"/>
          <w:kern w:val="2"/>
          <w:sz w:val="44"/>
          <w:szCs w:val="32"/>
        </w:rPr>
      </w:pPr>
    </w:p>
    <w:p w14:paraId="68DA1237">
      <w:pPr>
        <w:widowControl w:val="0"/>
        <w:spacing w:after="0" w:line="560" w:lineRule="exact"/>
        <w:ind w:firstLine="640" w:firstLineChars="200"/>
        <w:jc w:val="both"/>
        <w:rPr>
          <w:rFonts w:ascii="仿宋_GB2312" w:hAnsi="仿宋" w:eastAsia="仿宋_GB2312" w:cs="仿宋_GB2312"/>
          <w:sz w:val="32"/>
          <w:szCs w:val="32"/>
        </w:rPr>
      </w:pPr>
      <w:r>
        <w:rPr>
          <w:rFonts w:hint="eastAsia" w:ascii="黑体" w:hAnsi="黑体" w:eastAsia="黑体" w:cs="仿宋_GB2312"/>
          <w:bCs/>
          <w:sz w:val="32"/>
          <w:szCs w:val="32"/>
        </w:rPr>
        <w:t>第一条</w:t>
      </w:r>
      <w:r>
        <w:rPr>
          <w:rFonts w:hint="eastAsia" w:ascii="仿宋_GB2312" w:hAnsi="仿宋" w:eastAsia="仿宋_GB2312" w:cs="仿宋_GB2312"/>
          <w:b/>
          <w:bCs/>
          <w:sz w:val="32"/>
          <w:szCs w:val="32"/>
        </w:rPr>
        <w:t xml:space="preserve"> </w:t>
      </w:r>
      <w:r>
        <w:rPr>
          <w:rFonts w:hint="eastAsia" w:ascii="仿宋_GB2312" w:hAnsi="仿宋" w:eastAsia="仿宋_GB2312" w:cs="仿宋_GB2312"/>
          <w:sz w:val="32"/>
          <w:szCs w:val="32"/>
        </w:rPr>
        <w:t>根据《山东信息职业技术学院学籍管理规定》第四章第六节第三十七条之规定，学生出现符合规定的“退学情形”，</w:t>
      </w:r>
      <w:r>
        <w:rPr>
          <w:rFonts w:hint="eastAsia" w:ascii="仿宋_GB2312" w:hAnsi="Calibri" w:eastAsia="仿宋_GB2312"/>
          <w:kern w:val="2"/>
          <w:sz w:val="32"/>
          <w:szCs w:val="32"/>
        </w:rPr>
        <w:t>学生本人不自主办理申请退学者，可按本办法规定的程序办理。</w:t>
      </w:r>
    </w:p>
    <w:p w14:paraId="1042B06F">
      <w:pPr>
        <w:widowControl w:val="0"/>
        <w:spacing w:after="0" w:line="560" w:lineRule="exact"/>
        <w:ind w:firstLine="640" w:firstLineChars="200"/>
        <w:jc w:val="both"/>
        <w:rPr>
          <w:rFonts w:ascii="仿宋_GB2312" w:hAnsi="仿宋" w:eastAsia="仿宋_GB2312" w:cs="仿宋_GB2312"/>
          <w:sz w:val="32"/>
          <w:szCs w:val="32"/>
        </w:rPr>
      </w:pPr>
      <w:r>
        <w:rPr>
          <w:rFonts w:hint="eastAsia" w:ascii="仿宋_GB2312" w:hAnsi="仿宋" w:eastAsia="仿宋_GB2312" w:cs="仿宋_GB2312"/>
          <w:sz w:val="32"/>
          <w:szCs w:val="32"/>
        </w:rPr>
        <w:t>凡新生入学资格审查不合格须“取消入学资格”“取消学籍”的学生，参照本办法规定的流程办理。</w:t>
      </w:r>
    </w:p>
    <w:p w14:paraId="54C2C55D">
      <w:pPr>
        <w:widowControl w:val="0"/>
        <w:spacing w:after="0" w:line="560" w:lineRule="exact"/>
        <w:ind w:firstLine="640" w:firstLineChars="200"/>
        <w:jc w:val="both"/>
        <w:rPr>
          <w:rFonts w:ascii="仿宋_GB2312" w:hAnsi="仿宋" w:eastAsia="仿宋_GB2312" w:cs="仿宋_GB2312"/>
          <w:sz w:val="32"/>
          <w:szCs w:val="32"/>
        </w:rPr>
      </w:pPr>
      <w:r>
        <w:rPr>
          <w:rFonts w:hint="eastAsia" w:ascii="仿宋_GB2312" w:hAnsi="仿宋" w:eastAsia="仿宋_GB2312" w:cs="仿宋_GB2312"/>
          <w:sz w:val="32"/>
          <w:szCs w:val="32"/>
        </w:rPr>
        <w:t>学生本人申请退学者，按照“山东信息职业技术学院在校生申请退学审批流程”办理，并报院长办公会审议。</w:t>
      </w:r>
    </w:p>
    <w:p w14:paraId="4DDF7FF3">
      <w:pPr>
        <w:widowControl w:val="0"/>
        <w:spacing w:after="0" w:line="560" w:lineRule="exact"/>
        <w:ind w:firstLine="640" w:firstLineChars="200"/>
        <w:jc w:val="both"/>
        <w:rPr>
          <w:rFonts w:ascii="仿宋_GB2312" w:hAnsi="仿宋" w:eastAsia="仿宋_GB2312" w:cs="仿宋_GB2312"/>
          <w:sz w:val="32"/>
          <w:szCs w:val="32"/>
        </w:rPr>
      </w:pPr>
      <w:r>
        <w:rPr>
          <w:rFonts w:hint="eastAsia" w:ascii="黑体" w:hAnsi="黑体" w:eastAsia="黑体" w:cs="仿宋_GB2312"/>
          <w:bCs/>
          <w:sz w:val="32"/>
          <w:szCs w:val="32"/>
        </w:rPr>
        <w:t>第二条</w:t>
      </w:r>
      <w:r>
        <w:rPr>
          <w:rFonts w:hint="eastAsia" w:ascii="仿宋_GB2312" w:hAnsi="仿宋" w:eastAsia="仿宋_GB2312" w:cs="仿宋_GB2312"/>
          <w:b/>
          <w:bCs/>
          <w:sz w:val="32"/>
          <w:szCs w:val="32"/>
        </w:rPr>
        <w:t xml:space="preserve"> </w:t>
      </w:r>
      <w:r>
        <w:rPr>
          <w:rFonts w:hint="eastAsia" w:ascii="仿宋_GB2312" w:hAnsi="仿宋" w:eastAsia="仿宋_GB2312" w:cs="仿宋_GB2312"/>
          <w:sz w:val="32"/>
          <w:szCs w:val="32"/>
        </w:rPr>
        <w:t>梳理事实，固定证据。由所在系院查清学生违规违纪具体事实经过，收集违规违纪事实相关材料，依法固定书证、物证、视听资料、电子数据等各项证据，形成完整的证据链条，撰写“</w:t>
      </w:r>
      <w:r>
        <w:rPr>
          <w:rFonts w:hint="eastAsia" w:ascii="仿宋_GB2312" w:hAnsi="仿宋_GB2312" w:eastAsia="仿宋_GB2312" w:cs="仿宋_GB2312"/>
          <w:sz w:val="32"/>
          <w:szCs w:val="32"/>
        </w:rPr>
        <w:t>关于学生拟退学处理调查报告</w:t>
      </w:r>
      <w:r>
        <w:rPr>
          <w:rFonts w:hint="eastAsia" w:ascii="仿宋_GB2312" w:hAnsi="仿宋" w:eastAsia="仿宋_GB2312" w:cs="仿宋_GB2312"/>
          <w:sz w:val="32"/>
          <w:szCs w:val="32"/>
        </w:rPr>
        <w:t>”，并附相关的证据材料，以证实学生存在符合规定的“退学情形”。</w:t>
      </w:r>
    </w:p>
    <w:p w14:paraId="33063F53">
      <w:pPr>
        <w:widowControl w:val="0"/>
        <w:spacing w:after="0" w:line="560" w:lineRule="exact"/>
        <w:ind w:firstLine="640" w:firstLineChars="200"/>
        <w:jc w:val="both"/>
        <w:rPr>
          <w:rFonts w:ascii="仿宋_GB2312" w:hAnsi="仿宋" w:eastAsia="仿宋_GB2312" w:cs="仿宋_GB2312"/>
          <w:sz w:val="32"/>
          <w:szCs w:val="32"/>
        </w:rPr>
      </w:pPr>
      <w:r>
        <w:rPr>
          <w:rFonts w:hint="eastAsia" w:ascii="黑体" w:hAnsi="黑体" w:eastAsia="黑体" w:cs="仿宋_GB2312"/>
          <w:bCs/>
          <w:sz w:val="32"/>
          <w:szCs w:val="32"/>
        </w:rPr>
        <w:t>第三条</w:t>
      </w:r>
      <w:r>
        <w:rPr>
          <w:rFonts w:hint="eastAsia" w:ascii="仿宋_GB2312" w:hAnsi="仿宋" w:eastAsia="仿宋_GB2312" w:cs="仿宋"/>
          <w:b/>
          <w:bCs/>
          <w:sz w:val="32"/>
          <w:szCs w:val="32"/>
        </w:rPr>
        <w:t xml:space="preserve"> </w:t>
      </w:r>
      <w:r>
        <w:rPr>
          <w:rFonts w:hint="eastAsia" w:ascii="仿宋_GB2312" w:hAnsi="仿宋" w:eastAsia="仿宋_GB2312" w:cs="仿宋_GB2312"/>
          <w:sz w:val="32"/>
          <w:szCs w:val="32"/>
        </w:rPr>
        <w:t>找准依据，准确定性。由所在系院按照学生出现的“退学情形”，确定《山东信息职业技术学院学籍管理规定》适用条款，填写“拟处理告知单”。“拟处理告知单”的内容应包括：作出决定的事实、理由及依据，学生享有陈述和申辩的权利，以及听取学生陈述和申辩的具体途径和方式。</w:t>
      </w:r>
    </w:p>
    <w:p w14:paraId="55440429">
      <w:pPr>
        <w:widowControl w:val="0"/>
        <w:spacing w:after="0" w:line="560" w:lineRule="exact"/>
        <w:ind w:firstLine="640" w:firstLineChars="200"/>
        <w:jc w:val="both"/>
        <w:rPr>
          <w:rFonts w:ascii="仿宋_GB2312" w:hAnsi="仿宋" w:eastAsia="仿宋_GB2312" w:cs="仿宋_GB2312"/>
          <w:sz w:val="32"/>
          <w:szCs w:val="32"/>
        </w:rPr>
      </w:pPr>
      <w:r>
        <w:rPr>
          <w:rFonts w:hint="eastAsia" w:ascii="黑体" w:hAnsi="黑体" w:eastAsia="黑体" w:cs="仿宋_GB2312"/>
          <w:bCs/>
          <w:sz w:val="32"/>
          <w:szCs w:val="32"/>
        </w:rPr>
        <w:t>第四条</w:t>
      </w:r>
      <w:r>
        <w:rPr>
          <w:rFonts w:hint="eastAsia" w:ascii="仿宋_GB2312" w:hAnsi="仿宋" w:eastAsia="仿宋_GB2312" w:cs="仿宋"/>
          <w:b/>
          <w:bCs/>
          <w:sz w:val="32"/>
          <w:szCs w:val="32"/>
        </w:rPr>
        <w:t xml:space="preserve"> </w:t>
      </w:r>
      <w:r>
        <w:rPr>
          <w:rFonts w:hint="eastAsia" w:ascii="仿宋_GB2312" w:hAnsi="仿宋" w:eastAsia="仿宋_GB2312" w:cs="仿宋_GB2312"/>
          <w:sz w:val="32"/>
          <w:szCs w:val="32"/>
        </w:rPr>
        <w:t>部门审核，反馈意见。所在系院将“拟处理告知单”“拟退学处理调查报告”及相关的证据材料，移交教务处（学籍管理部门），由教务处召开处务会对事实经过、相关证据材料、适用依据、拟处理意见等进行初审，并提出反馈意见，经法务部门（学校办公室）复核后，反馈至学生所在系院。</w:t>
      </w:r>
    </w:p>
    <w:p w14:paraId="3029BBF9">
      <w:pPr>
        <w:widowControl w:val="0"/>
        <w:spacing w:after="0" w:line="560" w:lineRule="exact"/>
        <w:ind w:firstLine="640" w:firstLineChars="200"/>
        <w:jc w:val="both"/>
        <w:rPr>
          <w:rFonts w:ascii="仿宋_GB2312" w:hAnsi="仿宋" w:eastAsia="仿宋_GB2312" w:cs="仿宋_GB2312"/>
          <w:sz w:val="32"/>
          <w:szCs w:val="32"/>
        </w:rPr>
      </w:pPr>
      <w:r>
        <w:rPr>
          <w:rFonts w:hint="eastAsia" w:ascii="黑体" w:hAnsi="黑体" w:eastAsia="黑体" w:cs="仿宋_GB2312"/>
          <w:bCs/>
          <w:sz w:val="32"/>
          <w:szCs w:val="32"/>
        </w:rPr>
        <w:t>第五条</w:t>
      </w:r>
      <w:r>
        <w:rPr>
          <w:rFonts w:hint="eastAsia" w:ascii="仿宋_GB2312" w:hAnsi="仿宋" w:eastAsia="仿宋_GB2312" w:cs="仿宋"/>
          <w:b/>
          <w:bCs/>
          <w:sz w:val="32"/>
          <w:szCs w:val="32"/>
        </w:rPr>
        <w:t xml:space="preserve"> </w:t>
      </w:r>
      <w:r>
        <w:rPr>
          <w:rFonts w:hint="eastAsia" w:ascii="仿宋_GB2312" w:hAnsi="仿宋" w:eastAsia="仿宋_GB2312" w:cs="仿宋_GB2312"/>
          <w:sz w:val="32"/>
          <w:szCs w:val="32"/>
        </w:rPr>
        <w:t>学生所在系院依据事实，充分考虑法务部门和学籍管理部门反馈的审核意见修正拟处理决定。</w:t>
      </w:r>
    </w:p>
    <w:p w14:paraId="66775A42">
      <w:pPr>
        <w:widowControl w:val="0"/>
        <w:spacing w:after="0" w:line="560" w:lineRule="exact"/>
        <w:ind w:firstLine="640" w:firstLineChars="200"/>
        <w:jc w:val="both"/>
        <w:rPr>
          <w:rFonts w:ascii="仿宋_GB2312" w:hAnsi="仿宋" w:eastAsia="仿宋_GB2312" w:cs="仿宋_GB2312"/>
          <w:sz w:val="32"/>
          <w:szCs w:val="32"/>
        </w:rPr>
      </w:pPr>
      <w:r>
        <w:rPr>
          <w:rFonts w:hint="eastAsia" w:ascii="黑体" w:hAnsi="黑体" w:eastAsia="黑体" w:cs="仿宋_GB2312"/>
          <w:bCs/>
          <w:sz w:val="32"/>
          <w:szCs w:val="32"/>
        </w:rPr>
        <w:t>第六条</w:t>
      </w:r>
      <w:r>
        <w:rPr>
          <w:rFonts w:hint="eastAsia" w:ascii="仿宋_GB2312" w:hAnsi="仿宋" w:eastAsia="仿宋_GB2312" w:cs="仿宋"/>
          <w:b/>
          <w:bCs/>
          <w:sz w:val="32"/>
          <w:szCs w:val="32"/>
        </w:rPr>
        <w:t xml:space="preserve"> </w:t>
      </w:r>
      <w:r>
        <w:rPr>
          <w:rFonts w:hint="eastAsia" w:ascii="仿宋_GB2312" w:hAnsi="仿宋" w:eastAsia="仿宋_GB2312" w:cs="仿宋_GB2312"/>
          <w:sz w:val="32"/>
          <w:szCs w:val="32"/>
        </w:rPr>
        <w:t>书面告知，准确送达。所在系院根据《山东信息职业技术学院学籍管理规定》第四章第七节第四十五条之规定，按照实际工作需求将“拟处理告知单”送达学生。</w:t>
      </w:r>
    </w:p>
    <w:p w14:paraId="499E7E47">
      <w:pPr>
        <w:widowControl w:val="0"/>
        <w:spacing w:after="0" w:line="560" w:lineRule="exact"/>
        <w:ind w:firstLine="640" w:firstLineChars="200"/>
        <w:jc w:val="both"/>
        <w:rPr>
          <w:rFonts w:ascii="仿宋_GB2312" w:hAnsi="仿宋" w:eastAsia="仿宋_GB2312" w:cs="仿宋_GB2312"/>
          <w:sz w:val="32"/>
          <w:szCs w:val="32"/>
        </w:rPr>
      </w:pPr>
      <w:r>
        <w:rPr>
          <w:rFonts w:hint="eastAsia" w:ascii="仿宋_GB2312" w:hAnsi="仿宋" w:eastAsia="仿宋_GB2312" w:cs="仿宋_GB2312"/>
          <w:sz w:val="32"/>
          <w:szCs w:val="32"/>
        </w:rPr>
        <w:t>我校“拟处理告知单”优先采用“直接送达”“留置送达”或“邮寄送达”方式送达学生。</w:t>
      </w:r>
    </w:p>
    <w:p w14:paraId="6BBFAA56">
      <w:pPr>
        <w:widowControl w:val="0"/>
        <w:spacing w:after="0" w:line="560" w:lineRule="exact"/>
        <w:ind w:firstLine="640" w:firstLineChars="200"/>
        <w:jc w:val="both"/>
        <w:rPr>
          <w:rFonts w:ascii="仿宋_GB2312" w:hAnsi="仿宋" w:eastAsia="仿宋_GB2312" w:cs="仿宋_GB2312"/>
          <w:sz w:val="32"/>
          <w:szCs w:val="32"/>
        </w:rPr>
      </w:pPr>
      <w:r>
        <w:rPr>
          <w:rFonts w:hint="eastAsia" w:ascii="仿宋_GB2312" w:hAnsi="仿宋" w:eastAsia="仿宋_GB2312" w:cs="仿宋_GB2312"/>
          <w:sz w:val="32"/>
          <w:szCs w:val="32"/>
        </w:rPr>
        <w:t>1.学生在校的，可采用“直接送达”方式，要求学生签收回执，以学生签收日期为送达日期；</w:t>
      </w:r>
    </w:p>
    <w:p w14:paraId="37B972A2">
      <w:pPr>
        <w:widowControl w:val="0"/>
        <w:spacing w:after="0" w:line="560" w:lineRule="exact"/>
        <w:ind w:firstLine="640" w:firstLineChars="200"/>
        <w:jc w:val="both"/>
        <w:rPr>
          <w:rFonts w:ascii="仿宋_GB2312" w:hAnsi="仿宋" w:eastAsia="仿宋_GB2312" w:cs="仿宋_GB2312"/>
          <w:sz w:val="32"/>
          <w:szCs w:val="32"/>
        </w:rPr>
      </w:pPr>
      <w:r>
        <w:rPr>
          <w:rFonts w:hint="eastAsia" w:ascii="仿宋_GB2312" w:hAnsi="仿宋" w:eastAsia="仿宋_GB2312" w:cs="仿宋_GB2312"/>
          <w:sz w:val="32"/>
          <w:szCs w:val="32"/>
        </w:rPr>
        <w:t>2.学生在学校宿舍居住，尚未离校，拒绝签收“拟处理告知单”的，可采用“留置送达”的方式，将“拟处理告知单”留置在学生宿舍，并由送达人、学生同宿舍舍长和一名舍友签名证明，并明确送达日期；</w:t>
      </w:r>
    </w:p>
    <w:p w14:paraId="379633E0">
      <w:pPr>
        <w:widowControl w:val="0"/>
        <w:spacing w:after="0" w:line="560" w:lineRule="exact"/>
        <w:ind w:firstLine="640" w:firstLineChars="200"/>
        <w:jc w:val="both"/>
        <w:rPr>
          <w:rFonts w:ascii="仿宋_GB2312" w:hAnsi="仿宋" w:eastAsia="仿宋_GB2312" w:cs="仿宋_GB2312"/>
          <w:sz w:val="32"/>
          <w:szCs w:val="32"/>
        </w:rPr>
      </w:pPr>
      <w:r>
        <w:rPr>
          <w:rFonts w:hint="eastAsia" w:ascii="仿宋_GB2312" w:hAnsi="仿宋" w:eastAsia="仿宋_GB2312" w:cs="仿宋_GB2312"/>
          <w:sz w:val="32"/>
          <w:szCs w:val="32"/>
        </w:rPr>
        <w:t>3.学生不在校的，可采用“邮寄送达”方式，要求所在系院以邮政EMS快件形式邮寄给学生，邮寄送达以邮件的收件日期为送达日期；</w:t>
      </w:r>
    </w:p>
    <w:p w14:paraId="57F0119C">
      <w:pPr>
        <w:widowControl w:val="0"/>
        <w:spacing w:after="0" w:line="560" w:lineRule="exact"/>
        <w:ind w:firstLine="640" w:firstLineChars="200"/>
        <w:jc w:val="both"/>
        <w:rPr>
          <w:rFonts w:ascii="仿宋_GB2312" w:hAnsi="仿宋" w:eastAsia="仿宋_GB2312" w:cs="仿宋_GB2312"/>
          <w:sz w:val="32"/>
          <w:szCs w:val="32"/>
        </w:rPr>
      </w:pPr>
      <w:r>
        <w:rPr>
          <w:rFonts w:hint="eastAsia" w:ascii="仿宋_GB2312" w:hAnsi="仿宋" w:eastAsia="仿宋_GB2312" w:cs="仿宋_GB2312"/>
          <w:sz w:val="32"/>
          <w:szCs w:val="32"/>
        </w:rPr>
        <w:t>4.难于联系的，可以利用学校网站“通知公告”栏目采取公告方式送达。</w:t>
      </w:r>
    </w:p>
    <w:p w14:paraId="6AF3B9A8">
      <w:pPr>
        <w:widowControl w:val="0"/>
        <w:spacing w:after="0" w:line="560" w:lineRule="exact"/>
        <w:ind w:firstLine="640" w:firstLineChars="200"/>
        <w:jc w:val="both"/>
        <w:rPr>
          <w:rFonts w:ascii="仿宋_GB2312" w:hAnsi="仿宋_GB2312" w:eastAsia="仿宋_GB2312" w:cs="仿宋_GB2312"/>
          <w:sz w:val="32"/>
          <w:szCs w:val="32"/>
        </w:rPr>
      </w:pPr>
      <w:r>
        <w:rPr>
          <w:rFonts w:hint="eastAsia" w:ascii="黑体" w:hAnsi="黑体" w:eastAsia="黑体" w:cs="仿宋_GB2312"/>
          <w:bCs/>
          <w:sz w:val="32"/>
          <w:szCs w:val="32"/>
        </w:rPr>
        <w:t>第七条</w:t>
      </w:r>
      <w:r>
        <w:rPr>
          <w:rFonts w:hint="eastAsia" w:ascii="仿宋_GB2312" w:hAnsi="仿宋" w:eastAsia="仿宋_GB2312" w:cs="仿宋_GB2312"/>
          <w:b/>
          <w:bCs/>
          <w:sz w:val="32"/>
          <w:szCs w:val="32"/>
        </w:rPr>
        <w:t xml:space="preserve"> </w:t>
      </w:r>
      <w:r>
        <w:rPr>
          <w:rFonts w:hint="eastAsia" w:ascii="仿宋_GB2312" w:hAnsi="仿宋_GB2312" w:eastAsia="仿宋_GB2312" w:cs="仿宋_GB2312"/>
          <w:sz w:val="32"/>
          <w:szCs w:val="32"/>
        </w:rPr>
        <w:t>如果学生对</w:t>
      </w:r>
      <w:r>
        <w:rPr>
          <w:rFonts w:hint="eastAsia" w:ascii="仿宋_GB2312" w:hAnsi="仿宋" w:eastAsia="仿宋_GB2312" w:cs="仿宋_GB2312"/>
          <w:sz w:val="32"/>
          <w:szCs w:val="32"/>
        </w:rPr>
        <w:t>“拟处理告知单”中的</w:t>
      </w:r>
      <w:r>
        <w:rPr>
          <w:rFonts w:hint="eastAsia" w:ascii="仿宋_GB2312" w:hAnsi="仿宋_GB2312" w:eastAsia="仿宋_GB2312" w:cs="仿宋_GB2312"/>
          <w:sz w:val="32"/>
          <w:szCs w:val="32"/>
        </w:rPr>
        <w:t>决定有异议，可以在收到</w:t>
      </w:r>
      <w:r>
        <w:rPr>
          <w:rFonts w:hint="eastAsia" w:ascii="仿宋_GB2312" w:hAnsi="仿宋" w:eastAsia="仿宋_GB2312" w:cs="仿宋_GB2312"/>
          <w:sz w:val="32"/>
          <w:szCs w:val="32"/>
        </w:rPr>
        <w:t>“拟处理告知单”</w:t>
      </w:r>
      <w:r>
        <w:rPr>
          <w:rFonts w:hint="eastAsia" w:ascii="仿宋_GB2312" w:hAnsi="仿宋_GB2312" w:eastAsia="仿宋_GB2312" w:cs="仿宋_GB2312"/>
          <w:sz w:val="32"/>
          <w:szCs w:val="32"/>
        </w:rPr>
        <w:t>之日起</w:t>
      </w:r>
      <w:r>
        <w:rPr>
          <w:rFonts w:hint="eastAsia" w:ascii="仿宋_GB2312" w:hAnsi="方正小标宋简体" w:eastAsia="仿宋_GB2312" w:cs="方正小标宋简体"/>
          <w:bCs/>
          <w:kern w:val="2"/>
          <w:sz w:val="32"/>
          <w:szCs w:val="36"/>
        </w:rPr>
        <w:t>5</w:t>
      </w:r>
      <w:r>
        <w:rPr>
          <w:rFonts w:hint="eastAsia" w:ascii="仿宋_GB2312" w:hAnsi="仿宋_GB2312" w:eastAsia="仿宋_GB2312" w:cs="仿宋_GB2312"/>
          <w:sz w:val="32"/>
          <w:szCs w:val="32"/>
        </w:rPr>
        <w:t>日内向学生所在系院提出书面陈述和申辩。逾期未提出的视为放弃陈述和申辩的权利。</w:t>
      </w:r>
    </w:p>
    <w:p w14:paraId="55096F79">
      <w:pPr>
        <w:widowControl w:val="0"/>
        <w:spacing w:after="0" w:line="560" w:lineRule="exact"/>
        <w:ind w:firstLine="640" w:firstLineChars="200"/>
        <w:jc w:val="both"/>
        <w:rPr>
          <w:rFonts w:ascii="仿宋_GB2312" w:hAnsi="仿宋" w:eastAsia="仿宋_GB2312" w:cs="仿宋_GB2312"/>
          <w:sz w:val="32"/>
          <w:szCs w:val="32"/>
        </w:rPr>
      </w:pPr>
      <w:r>
        <w:rPr>
          <w:rFonts w:hint="eastAsia" w:ascii="黑体" w:hAnsi="黑体" w:eastAsia="黑体" w:cs="仿宋_GB2312"/>
          <w:bCs/>
          <w:sz w:val="32"/>
          <w:szCs w:val="32"/>
        </w:rPr>
        <w:t>第八条</w:t>
      </w:r>
      <w:r>
        <w:rPr>
          <w:rFonts w:hint="eastAsia" w:ascii="仿宋_GB2312" w:hAnsi="仿宋_GB2312" w:eastAsia="仿宋_GB2312" w:cs="仿宋_GB2312"/>
          <w:b/>
          <w:bCs/>
          <w:sz w:val="32"/>
          <w:szCs w:val="32"/>
        </w:rPr>
        <w:t xml:space="preserve"> </w:t>
      </w:r>
      <w:r>
        <w:rPr>
          <w:rFonts w:hint="eastAsia" w:ascii="仿宋_GB2312" w:hAnsi="仿宋" w:eastAsia="仿宋_GB2312" w:cs="仿宋_GB2312"/>
          <w:sz w:val="32"/>
          <w:szCs w:val="32"/>
        </w:rPr>
        <w:t>听取申辩，再次研究。对 “拟处理告知单”中决定有异议并已经提出“书面陈述和申辩”的学生，由所在系院召开党政联席会议对学生的‘书面陈述和申辩’进行初步审查，对学生提出的异议逐一核实，并形成“</w:t>
      </w:r>
      <w:r>
        <w:rPr>
          <w:rFonts w:hint="eastAsia" w:ascii="仿宋_GB2312" w:hAnsi="仿宋_GB2312" w:eastAsia="仿宋_GB2312" w:cs="仿宋_GB2312"/>
          <w:sz w:val="32"/>
          <w:szCs w:val="32"/>
        </w:rPr>
        <w:t>学生拟退学处理报告</w:t>
      </w:r>
      <w:r>
        <w:rPr>
          <w:rFonts w:hint="eastAsia" w:ascii="仿宋_GB2312" w:hAnsi="仿宋" w:eastAsia="仿宋_GB2312" w:cs="仿宋_GB2312"/>
          <w:sz w:val="32"/>
          <w:szCs w:val="32"/>
        </w:rPr>
        <w:t>”。</w:t>
      </w:r>
    </w:p>
    <w:p w14:paraId="511FB388">
      <w:pPr>
        <w:widowControl w:val="0"/>
        <w:spacing w:after="0" w:line="560" w:lineRule="exact"/>
        <w:ind w:firstLine="608" w:firstLineChars="200"/>
        <w:jc w:val="both"/>
        <w:rPr>
          <w:rFonts w:ascii="仿宋_GB2312" w:hAnsi="仿宋" w:eastAsia="仿宋_GB2312" w:cs="仿宋_GB2312"/>
          <w:w w:val="95"/>
          <w:sz w:val="32"/>
          <w:szCs w:val="32"/>
        </w:rPr>
      </w:pPr>
      <w:r>
        <w:rPr>
          <w:rFonts w:hint="eastAsia" w:ascii="仿宋_GB2312" w:hAnsi="仿宋" w:eastAsia="仿宋_GB2312" w:cs="仿宋_GB2312"/>
          <w:w w:val="95"/>
          <w:sz w:val="32"/>
          <w:szCs w:val="32"/>
        </w:rPr>
        <w:t>要充分听取学生的陈述和申辩，做好学生陈述申辩文字记录（必要时可以录音录像），并由学生及在场工作人员签字确认。</w:t>
      </w:r>
    </w:p>
    <w:p w14:paraId="533BB9E7">
      <w:pPr>
        <w:widowControl w:val="0"/>
        <w:spacing w:after="0" w:line="560" w:lineRule="exact"/>
        <w:ind w:firstLine="640" w:firstLineChars="200"/>
        <w:jc w:val="both"/>
        <w:rPr>
          <w:rFonts w:ascii="仿宋_GB2312" w:hAnsi="仿宋" w:eastAsia="仿宋_GB2312" w:cs="仿宋_GB2312"/>
          <w:sz w:val="32"/>
          <w:szCs w:val="32"/>
        </w:rPr>
      </w:pPr>
      <w:r>
        <w:rPr>
          <w:rFonts w:hint="eastAsia" w:ascii="黑体" w:hAnsi="黑体" w:eastAsia="黑体" w:cs="仿宋_GB2312"/>
          <w:bCs/>
          <w:sz w:val="32"/>
          <w:szCs w:val="32"/>
        </w:rPr>
        <w:t>第九条</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在</w:t>
      </w:r>
      <w:r>
        <w:rPr>
          <w:rFonts w:hint="eastAsia" w:ascii="仿宋_GB2312" w:hAnsi="仿宋" w:eastAsia="仿宋_GB2312" w:cs="仿宋_GB2312"/>
          <w:sz w:val="32"/>
          <w:szCs w:val="32"/>
        </w:rPr>
        <w:t>学生提出“书面陈述和申辩”的期限已满后，所在系院将“</w:t>
      </w:r>
      <w:r>
        <w:rPr>
          <w:rFonts w:hint="eastAsia" w:ascii="仿宋_GB2312" w:hAnsi="仿宋_GB2312" w:eastAsia="仿宋_GB2312" w:cs="仿宋_GB2312"/>
          <w:sz w:val="32"/>
          <w:szCs w:val="32"/>
        </w:rPr>
        <w:t>学生拟退学处理报告</w:t>
      </w:r>
      <w:r>
        <w:rPr>
          <w:rFonts w:hint="eastAsia" w:ascii="仿宋_GB2312" w:hAnsi="仿宋" w:eastAsia="仿宋_GB2312" w:cs="仿宋_GB2312"/>
          <w:sz w:val="32"/>
          <w:szCs w:val="32"/>
        </w:rPr>
        <w:t>”及相关材料交教务处，由教务处召开处务会复核学生所属系院提交的“</w:t>
      </w:r>
      <w:r>
        <w:rPr>
          <w:rFonts w:hint="eastAsia" w:ascii="仿宋_GB2312" w:hAnsi="仿宋_GB2312" w:eastAsia="仿宋_GB2312" w:cs="仿宋_GB2312"/>
          <w:sz w:val="32"/>
          <w:szCs w:val="32"/>
        </w:rPr>
        <w:t>学生拟退学处理报告</w:t>
      </w:r>
      <w:r>
        <w:rPr>
          <w:rFonts w:hint="eastAsia" w:ascii="仿宋_GB2312" w:hAnsi="仿宋" w:eastAsia="仿宋_GB2312" w:cs="仿宋_GB2312"/>
          <w:sz w:val="32"/>
          <w:szCs w:val="32"/>
        </w:rPr>
        <w:t>”后召开专题会议审议。</w:t>
      </w:r>
    </w:p>
    <w:p w14:paraId="3747CE35">
      <w:pPr>
        <w:widowControl w:val="0"/>
        <w:spacing w:after="0" w:line="560" w:lineRule="exact"/>
        <w:ind w:firstLine="640" w:firstLineChars="200"/>
        <w:jc w:val="both"/>
        <w:rPr>
          <w:rFonts w:ascii="仿宋_GB2312" w:hAnsi="仿宋" w:eastAsia="仿宋_GB2312" w:cs="仿宋_GB2312"/>
          <w:sz w:val="32"/>
          <w:szCs w:val="32"/>
        </w:rPr>
      </w:pPr>
      <w:r>
        <w:rPr>
          <w:rFonts w:hint="eastAsia" w:ascii="仿宋_GB2312" w:hAnsi="仿宋" w:eastAsia="仿宋_GB2312" w:cs="仿宋_GB2312"/>
          <w:sz w:val="32"/>
          <w:szCs w:val="32"/>
        </w:rPr>
        <w:t>由教务处组织教学部门（系部院）、学生工作处、安全保卫处等部门召开专题会议，审议对学生作出的拟处理决定是否适当，形成处理意见，并将该意见、“</w:t>
      </w:r>
      <w:r>
        <w:rPr>
          <w:rFonts w:hint="eastAsia" w:ascii="仿宋_GB2312" w:hAnsi="仿宋_GB2312" w:eastAsia="仿宋_GB2312" w:cs="仿宋_GB2312"/>
          <w:sz w:val="32"/>
          <w:szCs w:val="32"/>
        </w:rPr>
        <w:t>学生拟退学处理报告</w:t>
      </w:r>
      <w:r>
        <w:rPr>
          <w:rFonts w:hint="eastAsia" w:ascii="仿宋_GB2312" w:hAnsi="仿宋" w:eastAsia="仿宋_GB2312" w:cs="仿宋_GB2312"/>
          <w:sz w:val="32"/>
          <w:szCs w:val="32"/>
        </w:rPr>
        <w:t>”及相关材料报送学校法务部门进行合法性审查。</w:t>
      </w:r>
    </w:p>
    <w:p w14:paraId="77749738">
      <w:pPr>
        <w:widowControl w:val="0"/>
        <w:spacing w:after="0" w:line="560" w:lineRule="exact"/>
        <w:ind w:firstLine="640" w:firstLineChars="200"/>
        <w:jc w:val="both"/>
        <w:rPr>
          <w:rFonts w:ascii="仿宋_GB2312" w:hAnsi="仿宋" w:eastAsia="仿宋_GB2312" w:cs="仿宋_GB2312"/>
          <w:sz w:val="32"/>
          <w:szCs w:val="32"/>
        </w:rPr>
      </w:pPr>
      <w:r>
        <w:rPr>
          <w:rFonts w:hint="eastAsia" w:ascii="黑体" w:hAnsi="黑体" w:eastAsia="黑体" w:cs="仿宋_GB2312"/>
          <w:bCs/>
          <w:sz w:val="32"/>
          <w:szCs w:val="32"/>
        </w:rPr>
        <w:t>第十条</w:t>
      </w:r>
      <w:r>
        <w:rPr>
          <w:rFonts w:hint="eastAsia" w:ascii="仿宋_GB2312" w:hAnsi="仿宋_GB2312" w:eastAsia="仿宋_GB2312" w:cs="仿宋_GB2312"/>
          <w:b/>
          <w:bCs/>
          <w:sz w:val="32"/>
          <w:szCs w:val="32"/>
        </w:rPr>
        <w:t xml:space="preserve"> </w:t>
      </w:r>
      <w:r>
        <w:rPr>
          <w:rFonts w:hint="eastAsia" w:ascii="仿宋_GB2312" w:hAnsi="仿宋" w:eastAsia="仿宋_GB2312" w:cs="仿宋_GB2312"/>
          <w:sz w:val="32"/>
          <w:szCs w:val="32"/>
        </w:rPr>
        <w:t>上会讨论，形成纪要。由教务处汇总各系院提交的学生退学处理材料、法务部门出具的合法性审查意见，形成对学生退学处理的申请文件上报学校，提请院长办公会</w:t>
      </w:r>
      <w:r>
        <w:rPr>
          <w:rFonts w:hint="eastAsia" w:ascii="仿宋_GB2312" w:hAnsi="宋体" w:eastAsia="仿宋_GB2312" w:cs="仿宋_GB2312"/>
          <w:sz w:val="32"/>
          <w:szCs w:val="32"/>
          <w:lang w:bidi="ar"/>
        </w:rPr>
        <w:t>或者院长授权的专门会议</w:t>
      </w:r>
      <w:r>
        <w:rPr>
          <w:rFonts w:hint="eastAsia" w:ascii="仿宋_GB2312" w:hAnsi="仿宋" w:eastAsia="仿宋_GB2312" w:cs="仿宋_GB2312"/>
          <w:sz w:val="32"/>
          <w:szCs w:val="32"/>
        </w:rPr>
        <w:t>研究处理。</w:t>
      </w:r>
    </w:p>
    <w:p w14:paraId="4A064779">
      <w:pPr>
        <w:widowControl w:val="0"/>
        <w:spacing w:after="0" w:line="560" w:lineRule="exact"/>
        <w:ind w:firstLine="640" w:firstLineChars="200"/>
        <w:jc w:val="both"/>
        <w:rPr>
          <w:rFonts w:ascii="仿宋_GB2312" w:hAnsi="仿宋_GB2312" w:eastAsia="仿宋_GB2312" w:cs="仿宋_GB2312"/>
          <w:sz w:val="32"/>
          <w:szCs w:val="32"/>
        </w:rPr>
      </w:pPr>
      <w:r>
        <w:rPr>
          <w:rFonts w:hint="eastAsia" w:ascii="黑体" w:hAnsi="黑体" w:eastAsia="黑体" w:cs="仿宋_GB2312"/>
          <w:bCs/>
          <w:sz w:val="32"/>
          <w:szCs w:val="32"/>
        </w:rPr>
        <w:t>第十一条</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作出决定，书面送达。在院长办公会</w:t>
      </w:r>
      <w:r>
        <w:rPr>
          <w:rFonts w:hint="eastAsia" w:ascii="仿宋_GB2312" w:hAnsi="仿宋_GB2312" w:eastAsia="仿宋_GB2312" w:cs="仿宋_GB2312"/>
          <w:sz w:val="32"/>
          <w:szCs w:val="32"/>
          <w:lang w:bidi="ar"/>
        </w:rPr>
        <w:t>或者院长授权的专门会议</w:t>
      </w:r>
      <w:r>
        <w:rPr>
          <w:rFonts w:hint="eastAsia" w:ascii="仿宋_GB2312" w:hAnsi="仿宋_GB2312" w:eastAsia="仿宋_GB2312" w:cs="仿宋_GB2312"/>
          <w:sz w:val="32"/>
          <w:szCs w:val="32"/>
        </w:rPr>
        <w:t>批准对学生的退学处理后，由教务处出具“关于学生某某某退学的决定”，加盖学校公章后，参照“第六条”由各系院送达学生，并在校内公示。</w:t>
      </w:r>
    </w:p>
    <w:p w14:paraId="427C9E86">
      <w:pPr>
        <w:widowControl w:val="0"/>
        <w:spacing w:after="0" w:line="560" w:lineRule="exact"/>
        <w:ind w:firstLine="640" w:firstLineChars="200"/>
        <w:jc w:val="both"/>
        <w:rPr>
          <w:rFonts w:ascii="仿宋_GB2312" w:hAnsi="仿宋_GB2312" w:eastAsia="仿宋_GB2312" w:cs="仿宋_GB2312"/>
          <w:sz w:val="32"/>
          <w:szCs w:val="32"/>
        </w:rPr>
      </w:pPr>
      <w:r>
        <w:rPr>
          <w:rFonts w:hint="eastAsia" w:ascii="黑体" w:hAnsi="黑体" w:eastAsia="黑体" w:cs="仿宋_GB2312"/>
          <w:bCs/>
          <w:sz w:val="32"/>
          <w:szCs w:val="32"/>
        </w:rPr>
        <w:t>第十二条</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学生收到退学决定书后，按照“学生离校手续单”设定的要求办理离校手续。由教务处及时对学生的学籍进行退学处理。</w:t>
      </w:r>
    </w:p>
    <w:p w14:paraId="5B141DD0">
      <w:pPr>
        <w:widowControl w:val="0"/>
        <w:spacing w:after="0" w:line="560" w:lineRule="exact"/>
        <w:ind w:firstLine="640" w:firstLineChars="200"/>
        <w:jc w:val="both"/>
        <w:rPr>
          <w:rFonts w:ascii="仿宋_GB2312" w:hAnsi="仿宋_GB2312" w:eastAsia="仿宋_GB2312" w:cs="仿宋_GB2312"/>
          <w:sz w:val="32"/>
          <w:szCs w:val="32"/>
        </w:rPr>
      </w:pPr>
      <w:r>
        <w:rPr>
          <w:rFonts w:hint="eastAsia" w:ascii="黑体" w:hAnsi="黑体" w:eastAsia="黑体" w:cs="仿宋_GB2312"/>
          <w:bCs/>
          <w:sz w:val="32"/>
          <w:szCs w:val="32"/>
        </w:rPr>
        <w:t>第十三条</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受理申诉，审慎处理。学生在收到“退学决定”之日起，可在</w:t>
      </w:r>
      <w:r>
        <w:rPr>
          <w:rFonts w:hint="eastAsia" w:ascii="仿宋_GB2312" w:hAnsi="方正小标宋简体" w:eastAsia="仿宋_GB2312" w:cs="方正小标宋简体"/>
          <w:bCs/>
          <w:kern w:val="2"/>
          <w:sz w:val="32"/>
          <w:szCs w:val="36"/>
        </w:rPr>
        <w:t>10</w:t>
      </w:r>
      <w:r>
        <w:rPr>
          <w:rFonts w:hint="eastAsia" w:ascii="仿宋_GB2312" w:hAnsi="仿宋_GB2312" w:eastAsia="仿宋_GB2312" w:cs="仿宋_GB2312"/>
          <w:sz w:val="32"/>
          <w:szCs w:val="32"/>
        </w:rPr>
        <w:t>日内，依据《山东信息职业技术学院学生申诉处理办法》提出申诉，由学校申诉处理委员会依规受理。</w:t>
      </w:r>
    </w:p>
    <w:p w14:paraId="70178C1D">
      <w:pPr>
        <w:widowControl w:val="0"/>
        <w:spacing w:after="0" w:line="560" w:lineRule="exact"/>
        <w:ind w:firstLine="640" w:firstLineChars="200"/>
        <w:jc w:val="both"/>
        <w:rPr>
          <w:rFonts w:ascii="仿宋_GB2312" w:hAnsi="仿宋_GB2312" w:eastAsia="仿宋_GB2312" w:cs="仿宋_GB2312"/>
          <w:sz w:val="32"/>
          <w:szCs w:val="32"/>
        </w:rPr>
      </w:pPr>
      <w:r>
        <w:rPr>
          <w:rFonts w:hint="eastAsia" w:ascii="黑体" w:hAnsi="黑体" w:eastAsia="黑体" w:cs="仿宋_GB2312"/>
          <w:bCs/>
          <w:sz w:val="32"/>
          <w:szCs w:val="32"/>
        </w:rPr>
        <w:t>第十四条</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学生申诉处理委员会严格按照相关规定对处理事实经过、证据材料、具体依据、处理程序等进行复查。</w:t>
      </w:r>
    </w:p>
    <w:p w14:paraId="4965079B">
      <w:pPr>
        <w:widowControl w:val="0"/>
        <w:spacing w:after="0"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学生申诉处理委员会认为有必要的，可以建议学校暂缓执行有关决定；</w:t>
      </w:r>
      <w:r>
        <w:rPr>
          <w:rFonts w:hint="eastAsia" w:ascii="仿宋_GB2312" w:hAnsi="仿宋_GB2312" w:eastAsia="仿宋_GB2312" w:cs="仿宋_GB2312"/>
          <w:sz w:val="32"/>
          <w:szCs w:val="32"/>
        </w:rPr>
        <w:t>如经复查认为作出的处理的事实、依据、程序等存在不当的，可以作出建议撤销或变更的复查意见，要求相关职能部门予以研究，并提交院长办公会</w:t>
      </w:r>
      <w:r>
        <w:rPr>
          <w:rFonts w:hint="eastAsia" w:ascii="仿宋_GB2312" w:hAnsi="仿宋_GB2312" w:eastAsia="仿宋_GB2312" w:cs="仿宋_GB2312"/>
          <w:sz w:val="32"/>
          <w:szCs w:val="32"/>
          <w:lang w:bidi="ar"/>
        </w:rPr>
        <w:t>或者院长授权的专门会议</w:t>
      </w:r>
      <w:r>
        <w:rPr>
          <w:rFonts w:hint="eastAsia" w:ascii="仿宋_GB2312" w:hAnsi="仿宋_GB2312" w:eastAsia="仿宋_GB2312" w:cs="仿宋_GB2312"/>
          <w:sz w:val="32"/>
          <w:szCs w:val="32"/>
        </w:rPr>
        <w:t>重新作出决定。</w:t>
      </w:r>
    </w:p>
    <w:p w14:paraId="7AF73D5E">
      <w:pPr>
        <w:widowControl w:val="0"/>
        <w:spacing w:after="0" w:line="560" w:lineRule="exact"/>
        <w:ind w:firstLine="640" w:firstLineChars="200"/>
        <w:jc w:val="both"/>
        <w:rPr>
          <w:rFonts w:ascii="仿宋_GB2312" w:hAnsi="仿宋" w:eastAsia="仿宋_GB2312" w:cs="仿宋_GB2312"/>
          <w:w w:val="95"/>
          <w:sz w:val="32"/>
          <w:szCs w:val="32"/>
        </w:rPr>
      </w:pPr>
      <w:r>
        <w:rPr>
          <w:rFonts w:hint="eastAsia" w:ascii="黑体" w:hAnsi="黑体" w:eastAsia="黑体" w:cs="仿宋_GB2312"/>
          <w:bCs/>
          <w:sz w:val="32"/>
          <w:szCs w:val="32"/>
        </w:rPr>
        <w:t>第十五条</w:t>
      </w:r>
      <w:r>
        <w:rPr>
          <w:rFonts w:hint="eastAsia" w:ascii="仿宋_GB2312" w:hAnsi="仿宋" w:eastAsia="仿宋_GB2312" w:cs="仿宋_GB2312"/>
          <w:sz w:val="32"/>
          <w:szCs w:val="32"/>
        </w:rPr>
        <w:t xml:space="preserve"> </w:t>
      </w:r>
      <w:r>
        <w:rPr>
          <w:rFonts w:hint="eastAsia" w:ascii="仿宋_GB2312" w:hAnsi="仿宋" w:eastAsia="仿宋_GB2312" w:cs="仿宋_GB2312"/>
          <w:w w:val="95"/>
          <w:sz w:val="32"/>
          <w:szCs w:val="32"/>
        </w:rPr>
        <w:t>本办法自发布之日起施行。本办法发布之前，学校有关学生退学处理规定与本办法不一致的，依照本办法执行。</w:t>
      </w:r>
    </w:p>
    <w:p w14:paraId="679BEEFC">
      <w:pPr>
        <w:widowControl w:val="0"/>
        <w:spacing w:after="0" w:line="560" w:lineRule="exact"/>
        <w:ind w:firstLine="640" w:firstLineChars="200"/>
        <w:jc w:val="both"/>
        <w:rPr>
          <w:rFonts w:ascii="仿宋_GB2312" w:hAnsi="仿宋" w:eastAsia="仿宋_GB2312" w:cs="仿宋_GB2312"/>
          <w:sz w:val="32"/>
          <w:szCs w:val="32"/>
        </w:rPr>
      </w:pPr>
      <w:r>
        <w:rPr>
          <w:rFonts w:hint="eastAsia" w:ascii="黑体" w:hAnsi="黑体" w:eastAsia="黑体" w:cs="仿宋_GB2312"/>
          <w:bCs/>
          <w:sz w:val="32"/>
          <w:szCs w:val="32"/>
        </w:rPr>
        <w:t>第十六条</w:t>
      </w:r>
      <w:r>
        <w:rPr>
          <w:rFonts w:ascii="仿宋_GB2312" w:hAnsi="仿宋_GB2312" w:eastAsia="仿宋_GB2312" w:cs="仿宋_GB2312"/>
          <w:b/>
          <w:bCs/>
          <w:sz w:val="32"/>
          <w:szCs w:val="32"/>
        </w:rPr>
        <w:t xml:space="preserve"> </w:t>
      </w:r>
      <w:r>
        <w:rPr>
          <w:rFonts w:hint="eastAsia" w:ascii="仿宋_GB2312" w:hAnsi="仿宋" w:eastAsia="仿宋_GB2312" w:cs="仿宋_GB2312"/>
          <w:sz w:val="32"/>
          <w:szCs w:val="32"/>
        </w:rPr>
        <w:t>本办法由教务处负责解释。</w:t>
      </w:r>
    </w:p>
    <w:p w14:paraId="1DEBA73A">
      <w:pPr>
        <w:widowControl w:val="0"/>
        <w:spacing w:after="0" w:line="560" w:lineRule="exact"/>
        <w:jc w:val="both"/>
        <w:rPr>
          <w:rFonts w:hint="eastAsia" w:ascii="仿宋_GB2312" w:hAnsi="仿宋" w:eastAsia="仿宋_GB2312" w:cs="仿宋_GB2312"/>
          <w:sz w:val="32"/>
          <w:szCs w:val="32"/>
        </w:rPr>
      </w:pPr>
    </w:p>
    <w:p w14:paraId="4A8A9463">
      <w:pPr>
        <w:widowControl w:val="0"/>
        <w:spacing w:after="0" w:line="560" w:lineRule="exact"/>
        <w:ind w:firstLine="640" w:firstLineChars="200"/>
        <w:jc w:val="both"/>
        <w:rPr>
          <w:rFonts w:hint="eastAsia" w:ascii="仿宋_GB2312" w:hAnsi="仿宋" w:eastAsia="仿宋_GB2312" w:cs="仿宋_GB2312"/>
          <w:sz w:val="32"/>
          <w:szCs w:val="32"/>
        </w:rPr>
      </w:pPr>
      <w:r>
        <w:rPr>
          <w:rFonts w:hint="eastAsia" w:ascii="仿宋_GB2312" w:hAnsi="仿宋" w:eastAsia="仿宋_GB2312" w:cs="仿宋_GB2312"/>
          <w:sz w:val="32"/>
          <w:szCs w:val="32"/>
        </w:rPr>
        <w:t>附件：</w:t>
      </w:r>
    </w:p>
    <w:p w14:paraId="570D8C25">
      <w:pPr>
        <w:widowControl w:val="0"/>
        <w:spacing w:after="0" w:line="560" w:lineRule="exact"/>
        <w:ind w:firstLine="640" w:firstLineChars="200"/>
        <w:jc w:val="both"/>
        <w:rPr>
          <w:rFonts w:ascii="仿宋_GB2312" w:hAnsi="仿宋" w:eastAsia="仿宋_GB2312" w:cs="仿宋_GB2312"/>
          <w:sz w:val="32"/>
          <w:szCs w:val="32"/>
        </w:rPr>
      </w:pPr>
      <w:r>
        <w:rPr>
          <w:rFonts w:hint="eastAsia" w:ascii="仿宋_GB2312" w:hAnsi="仿宋" w:eastAsia="仿宋_GB2312" w:cs="仿宋_GB2312"/>
          <w:sz w:val="32"/>
          <w:szCs w:val="32"/>
        </w:rPr>
        <w:t>1.山东信息职业技术学院普通专科学生退学处理流程</w:t>
      </w:r>
    </w:p>
    <w:p w14:paraId="47FD05CA">
      <w:pPr>
        <w:widowControl w:val="0"/>
        <w:spacing w:after="0" w:line="560" w:lineRule="exact"/>
        <w:ind w:firstLine="640" w:firstLineChars="200"/>
        <w:jc w:val="both"/>
        <w:rPr>
          <w:rFonts w:ascii="仿宋_GB2312" w:hAnsi="仿宋" w:eastAsia="仿宋_GB2312" w:cs="仿宋_GB2312"/>
          <w:sz w:val="32"/>
          <w:szCs w:val="32"/>
        </w:rPr>
      </w:pPr>
      <w:r>
        <w:rPr>
          <w:rFonts w:hint="eastAsia" w:ascii="仿宋_GB2312" w:hAnsi="仿宋" w:eastAsia="仿宋_GB2312" w:cs="仿宋_GB2312"/>
          <w:sz w:val="32"/>
          <w:szCs w:val="32"/>
        </w:rPr>
        <w:t>2.山东信息职业技术学院普通专科学生申请退学审批流程</w:t>
      </w:r>
    </w:p>
    <w:p w14:paraId="341A01B9">
      <w:pPr>
        <w:widowControl w:val="0"/>
        <w:spacing w:after="0" w:line="560" w:lineRule="exact"/>
        <w:ind w:firstLine="640" w:firstLineChars="200"/>
        <w:jc w:val="both"/>
        <w:rPr>
          <w:rFonts w:ascii="仿宋_GB2312" w:hAnsi="仿宋" w:eastAsia="仿宋_GB2312" w:cs="仿宋_GB2312"/>
          <w:sz w:val="32"/>
          <w:szCs w:val="32"/>
        </w:rPr>
      </w:pPr>
      <w:r>
        <w:rPr>
          <w:rFonts w:hint="eastAsia" w:ascii="仿宋_GB2312" w:hAnsi="仿宋" w:eastAsia="仿宋_GB2312" w:cs="仿宋_GB2312"/>
          <w:sz w:val="32"/>
          <w:szCs w:val="32"/>
        </w:rPr>
        <w:t>3.山东信息职业技术学院学生违纪调查笔录</w:t>
      </w:r>
    </w:p>
    <w:p w14:paraId="42E0EE81">
      <w:pPr>
        <w:widowControl w:val="0"/>
        <w:spacing w:after="0" w:line="560" w:lineRule="exact"/>
        <w:ind w:firstLine="640" w:firstLineChars="200"/>
        <w:jc w:val="both"/>
        <w:rPr>
          <w:rFonts w:ascii="仿宋_GB2312" w:hAnsi="仿宋" w:eastAsia="仿宋_GB2312" w:cs="仿宋_GB2312"/>
          <w:sz w:val="32"/>
          <w:szCs w:val="32"/>
        </w:rPr>
      </w:pPr>
      <w:r>
        <w:rPr>
          <w:rFonts w:hint="eastAsia" w:ascii="仿宋_GB2312" w:hAnsi="仿宋" w:eastAsia="仿宋_GB2312" w:cs="仿宋_GB2312"/>
          <w:sz w:val="32"/>
          <w:szCs w:val="32"/>
        </w:rPr>
        <w:t>4.山东信息职业技术学院关于学生违纪情况的调查报告</w:t>
      </w:r>
    </w:p>
    <w:p w14:paraId="59A9E461">
      <w:pPr>
        <w:widowControl w:val="0"/>
        <w:spacing w:after="0"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5.山东信息职业技术学院关于学生拟退学处理调查报告</w:t>
      </w:r>
    </w:p>
    <w:p w14:paraId="005F3900">
      <w:pPr>
        <w:widowControl w:val="0"/>
        <w:spacing w:after="0" w:line="560" w:lineRule="exact"/>
        <w:ind w:firstLine="640" w:firstLineChars="200"/>
        <w:jc w:val="both"/>
        <w:rPr>
          <w:rFonts w:ascii="仿宋_GB2312" w:hAnsi="仿宋" w:eastAsia="仿宋_GB2312" w:cs="仿宋_GB2312"/>
          <w:sz w:val="32"/>
          <w:szCs w:val="32"/>
        </w:rPr>
      </w:pPr>
      <w:r>
        <w:rPr>
          <w:rFonts w:hint="eastAsia" w:ascii="仿宋_GB2312" w:hAnsi="仿宋" w:eastAsia="仿宋_GB2312" w:cs="仿宋_GB2312"/>
          <w:sz w:val="32"/>
          <w:szCs w:val="32"/>
        </w:rPr>
        <w:t>6.山东信息职业技术学院拟处理告知单</w:t>
      </w:r>
    </w:p>
    <w:p w14:paraId="301E139A">
      <w:pPr>
        <w:widowControl w:val="0"/>
        <w:spacing w:after="0" w:line="560" w:lineRule="exact"/>
        <w:ind w:firstLine="608" w:firstLineChars="200"/>
        <w:jc w:val="both"/>
        <w:rPr>
          <w:rFonts w:ascii="仿宋_GB2312" w:hAnsi="仿宋" w:eastAsia="仿宋_GB2312" w:cs="仿宋_GB2312"/>
          <w:w w:val="95"/>
          <w:sz w:val="32"/>
          <w:szCs w:val="32"/>
        </w:rPr>
      </w:pPr>
      <w:r>
        <w:rPr>
          <w:rFonts w:hint="eastAsia" w:ascii="仿宋_GB2312" w:hAnsi="仿宋" w:eastAsia="仿宋_GB2312" w:cs="仿宋_GB2312"/>
          <w:w w:val="95"/>
          <w:sz w:val="32"/>
          <w:szCs w:val="32"/>
        </w:rPr>
        <w:t>7.山东信息职业技术学院“学生拟处理告知单”部门反馈意见</w:t>
      </w:r>
    </w:p>
    <w:p w14:paraId="64A2FE34">
      <w:pPr>
        <w:widowControl w:val="0"/>
        <w:spacing w:after="0" w:line="560" w:lineRule="exact"/>
        <w:ind w:firstLine="640" w:firstLineChars="200"/>
        <w:jc w:val="both"/>
        <w:rPr>
          <w:rFonts w:ascii="仿宋_GB2312" w:hAnsi="仿宋" w:eastAsia="仿宋_GB2312" w:cs="仿宋_GB2312"/>
          <w:sz w:val="32"/>
          <w:szCs w:val="32"/>
        </w:rPr>
      </w:pPr>
      <w:r>
        <w:rPr>
          <w:rFonts w:hint="eastAsia" w:ascii="仿宋_GB2312" w:hAnsi="仿宋" w:eastAsia="仿宋_GB2312" w:cs="仿宋_GB2312"/>
          <w:sz w:val="32"/>
          <w:szCs w:val="32"/>
        </w:rPr>
        <w:t>8.山东信息职业技术学院留置送达回证</w:t>
      </w:r>
    </w:p>
    <w:p w14:paraId="052EFDDD">
      <w:pPr>
        <w:widowControl w:val="0"/>
        <w:spacing w:after="0" w:line="560" w:lineRule="exact"/>
        <w:ind w:firstLine="640" w:firstLineChars="200"/>
        <w:jc w:val="both"/>
        <w:rPr>
          <w:rFonts w:ascii="仿宋_GB2312" w:hAnsi="仿宋_GB2312" w:eastAsia="仿宋_GB2312" w:cs="仿宋_GB2312"/>
          <w:sz w:val="32"/>
          <w:szCs w:val="32"/>
        </w:rPr>
      </w:pPr>
      <w:r>
        <w:rPr>
          <w:rFonts w:hint="eastAsia" w:ascii="仿宋_GB2312" w:hAnsi="仿宋" w:eastAsia="仿宋_GB2312" w:cs="仿宋_GB2312"/>
          <w:sz w:val="32"/>
          <w:szCs w:val="32"/>
        </w:rPr>
        <w:t>9.山东信息职业技术学院拟处理学生当事人申辩书</w:t>
      </w:r>
    </w:p>
    <w:p w14:paraId="44729935">
      <w:pPr>
        <w:widowControl w:val="0"/>
        <w:spacing w:after="0" w:line="560" w:lineRule="exact"/>
        <w:ind w:firstLine="640" w:firstLineChars="200"/>
        <w:jc w:val="both"/>
        <w:rPr>
          <w:rFonts w:ascii="仿宋_GB2312" w:hAnsi="仿宋" w:eastAsia="仿宋_GB2312" w:cs="仿宋_GB2312"/>
          <w:sz w:val="32"/>
          <w:szCs w:val="32"/>
        </w:rPr>
      </w:pPr>
      <w:r>
        <w:rPr>
          <w:rFonts w:hint="eastAsia" w:ascii="仿宋_GB2312" w:hAnsi="仿宋" w:eastAsia="仿宋_GB2312" w:cs="仿宋_GB2312"/>
          <w:sz w:val="32"/>
          <w:szCs w:val="32"/>
        </w:rPr>
        <w:t>10.山东信息职业技术学院</w:t>
      </w:r>
      <w:r>
        <w:rPr>
          <w:rFonts w:hint="eastAsia" w:ascii="仿宋_GB2312" w:hAnsi="仿宋_GB2312" w:eastAsia="仿宋_GB2312" w:cs="仿宋_GB2312"/>
          <w:sz w:val="32"/>
          <w:szCs w:val="32"/>
        </w:rPr>
        <w:t>学生拟退学处理报告</w:t>
      </w:r>
    </w:p>
    <w:p w14:paraId="3C04AFCB">
      <w:pPr>
        <w:widowControl w:val="0"/>
        <w:spacing w:after="0" w:line="560" w:lineRule="exact"/>
        <w:ind w:firstLine="640" w:firstLineChars="200"/>
        <w:jc w:val="both"/>
        <w:rPr>
          <w:rFonts w:ascii="仿宋_GB2312" w:hAnsi="仿宋" w:eastAsia="仿宋_GB2312" w:cs="仿宋_GB2312"/>
          <w:sz w:val="32"/>
          <w:szCs w:val="32"/>
        </w:rPr>
      </w:pPr>
      <w:r>
        <w:rPr>
          <w:rFonts w:hint="eastAsia" w:ascii="仿宋_GB2312" w:hAnsi="仿宋" w:eastAsia="仿宋_GB2312" w:cs="仿宋_GB2312"/>
          <w:sz w:val="32"/>
          <w:szCs w:val="32"/>
        </w:rPr>
        <w:t>11.山东信息职业技术学院学生退学处理审批流程表</w:t>
      </w:r>
    </w:p>
    <w:p w14:paraId="7350FFDF">
      <w:pPr>
        <w:widowControl w:val="0"/>
        <w:spacing w:after="0" w:line="560" w:lineRule="exact"/>
        <w:ind w:firstLine="640" w:firstLineChars="200"/>
        <w:jc w:val="both"/>
        <w:rPr>
          <w:rFonts w:ascii="仿宋_GB2312" w:hAnsi="仿宋" w:eastAsia="仿宋_GB2312" w:cs="仿宋_GB2312"/>
          <w:sz w:val="32"/>
          <w:szCs w:val="32"/>
        </w:rPr>
      </w:pPr>
      <w:r>
        <w:rPr>
          <w:rFonts w:hint="eastAsia" w:ascii="仿宋_GB2312" w:hAnsi="仿宋" w:eastAsia="仿宋_GB2312" w:cs="仿宋_GB2312"/>
          <w:sz w:val="32"/>
          <w:szCs w:val="32"/>
        </w:rPr>
        <w:t>12.山东信息职业技术学院关于学生某某某退学的决定</w:t>
      </w:r>
    </w:p>
    <w:p w14:paraId="0461F896">
      <w:pPr>
        <w:widowControl w:val="0"/>
        <w:spacing w:after="0" w:line="560" w:lineRule="exact"/>
        <w:ind w:firstLine="640" w:firstLineChars="200"/>
        <w:jc w:val="both"/>
        <w:rPr>
          <w:rFonts w:ascii="仿宋_GB2312" w:hAnsi="仿宋" w:eastAsia="仿宋_GB2312" w:cs="仿宋_GB2312"/>
          <w:sz w:val="32"/>
          <w:szCs w:val="32"/>
        </w:rPr>
      </w:pPr>
      <w:r>
        <w:rPr>
          <w:rFonts w:hint="eastAsia" w:ascii="仿宋_GB2312" w:hAnsi="仿宋" w:eastAsia="仿宋_GB2312" w:cs="仿宋_GB2312"/>
          <w:sz w:val="32"/>
          <w:szCs w:val="32"/>
        </w:rPr>
        <w:t>13.山东信息职业技术学院学生退学处理申诉书</w:t>
      </w:r>
    </w:p>
    <w:p w14:paraId="210FB2DC">
      <w:pPr>
        <w:widowControl w:val="0"/>
        <w:spacing w:after="0" w:line="560" w:lineRule="exact"/>
        <w:ind w:firstLine="640" w:firstLineChars="200"/>
        <w:jc w:val="both"/>
        <w:rPr>
          <w:rFonts w:ascii="仿宋_GB2312" w:hAnsi="仿宋" w:eastAsia="仿宋_GB2312" w:cs="仿宋_GB2312"/>
          <w:sz w:val="32"/>
          <w:szCs w:val="32"/>
        </w:rPr>
      </w:pPr>
      <w:r>
        <w:rPr>
          <w:rFonts w:hint="eastAsia" w:ascii="仿宋_GB2312" w:hAnsi="仿宋" w:eastAsia="仿宋_GB2312" w:cs="仿宋_GB2312"/>
          <w:sz w:val="32"/>
          <w:szCs w:val="32"/>
        </w:rPr>
        <w:t>14.山东信息职业技术学院学生申诉受理决定送达单</w:t>
      </w:r>
    </w:p>
    <w:p w14:paraId="5C46CA35">
      <w:pPr>
        <w:widowControl w:val="0"/>
        <w:spacing w:after="0" w:line="560" w:lineRule="exact"/>
        <w:ind w:firstLine="640" w:firstLineChars="200"/>
        <w:jc w:val="both"/>
        <w:rPr>
          <w:rFonts w:ascii="仿宋_GB2312" w:hAnsi="仿宋" w:eastAsia="仿宋_GB2312" w:cs="仿宋_GB2312"/>
          <w:sz w:val="32"/>
          <w:szCs w:val="32"/>
        </w:rPr>
      </w:pPr>
      <w:r>
        <w:rPr>
          <w:rFonts w:hint="eastAsia" w:ascii="仿宋_GB2312" w:hAnsi="仿宋" w:eastAsia="仿宋_GB2312" w:cs="仿宋_GB2312"/>
          <w:sz w:val="32"/>
          <w:szCs w:val="32"/>
        </w:rPr>
        <w:t>15.山东信息职业技术学院学生申诉处理记录单</w:t>
      </w:r>
    </w:p>
    <w:p w14:paraId="429834D7">
      <w:pPr>
        <w:widowControl w:val="0"/>
        <w:spacing w:after="0" w:line="560" w:lineRule="exact"/>
        <w:ind w:firstLine="608" w:firstLineChars="200"/>
        <w:jc w:val="both"/>
        <w:rPr>
          <w:rFonts w:ascii="仿宋_GB2312" w:hAnsi="仿宋" w:eastAsia="仿宋_GB2312" w:cs="仿宋_GB2312"/>
          <w:w w:val="95"/>
          <w:sz w:val="32"/>
          <w:szCs w:val="32"/>
        </w:rPr>
      </w:pPr>
      <w:r>
        <w:rPr>
          <w:rFonts w:hint="eastAsia" w:ascii="仿宋_GB2312" w:hAnsi="仿宋" w:eastAsia="仿宋_GB2312" w:cs="仿宋_GB2312"/>
          <w:w w:val="95"/>
          <w:sz w:val="32"/>
          <w:szCs w:val="32"/>
        </w:rPr>
        <w:t>16.山东信息职业技术学院学生申诉处理委员会复查评议纪要</w:t>
      </w:r>
    </w:p>
    <w:p w14:paraId="4B7E4093">
      <w:pPr>
        <w:widowControl w:val="0"/>
        <w:spacing w:after="0" w:line="560" w:lineRule="exact"/>
        <w:ind w:firstLine="640" w:firstLineChars="200"/>
        <w:jc w:val="both"/>
        <w:rPr>
          <w:rFonts w:ascii="仿宋_GB2312" w:hAnsi="仿宋" w:eastAsia="仿宋_GB2312" w:cs="仿宋_GB2312"/>
          <w:sz w:val="32"/>
          <w:szCs w:val="32"/>
        </w:rPr>
      </w:pPr>
      <w:r>
        <w:rPr>
          <w:rFonts w:hint="eastAsia" w:ascii="仿宋_GB2312" w:hAnsi="仿宋" w:eastAsia="仿宋_GB2312" w:cs="仿宋_GB2312"/>
          <w:sz w:val="32"/>
          <w:szCs w:val="32"/>
        </w:rPr>
        <w:t>17.山东信息职业技术学院学生申诉复查决定书</w:t>
      </w:r>
    </w:p>
    <w:p w14:paraId="142231B8">
      <w:pPr>
        <w:widowControl w:val="0"/>
        <w:adjustRightInd/>
        <w:snapToGrid/>
        <w:spacing w:after="0" w:line="560" w:lineRule="exact"/>
        <w:ind w:firstLine="640" w:firstLineChars="200"/>
        <w:jc w:val="both"/>
        <w:rPr>
          <w:rFonts w:hint="eastAsia" w:ascii="仿宋_GB2312" w:hAnsi="宋体" w:eastAsia="仿宋_GB2312" w:cs="仿宋_GB2312"/>
          <w:kern w:val="2"/>
          <w:sz w:val="32"/>
          <w:szCs w:val="32"/>
        </w:rPr>
      </w:pPr>
      <w:r>
        <w:rPr>
          <w:rFonts w:hint="eastAsia" w:ascii="仿宋_GB2312" w:hAnsi="仿宋" w:eastAsia="仿宋_GB2312" w:cs="仿宋_GB2312"/>
          <w:sz w:val="32"/>
          <w:szCs w:val="32"/>
        </w:rPr>
        <w:t>18.山东信息职业技术学院学生离校手续单</w:t>
      </w:r>
    </w:p>
    <w:p w14:paraId="2E545291">
      <w:pPr>
        <w:widowControl w:val="0"/>
        <w:adjustRightInd/>
        <w:snapToGrid/>
        <w:spacing w:after="0" w:line="600" w:lineRule="exact"/>
        <w:jc w:val="both"/>
        <w:rPr>
          <w:rFonts w:hint="eastAsia" w:ascii="仿宋_GB2312" w:hAnsi="宋体" w:eastAsia="仿宋_GB2312"/>
          <w:kern w:val="2"/>
          <w:sz w:val="32"/>
          <w:szCs w:val="32"/>
        </w:rPr>
      </w:pPr>
    </w:p>
    <w:p w14:paraId="0C268714">
      <w:pPr>
        <w:widowControl w:val="0"/>
        <w:adjustRightInd/>
        <w:snapToGrid/>
        <w:spacing w:after="0" w:line="600" w:lineRule="exact"/>
        <w:jc w:val="both"/>
        <w:rPr>
          <w:rFonts w:hint="eastAsia" w:ascii="黑体" w:hAnsi="黑体" w:eastAsia="黑体"/>
          <w:kern w:val="2"/>
          <w:sz w:val="32"/>
          <w:szCs w:val="32"/>
        </w:rPr>
      </w:pPr>
    </w:p>
    <w:p w14:paraId="52552A85">
      <w:pPr>
        <w:widowControl w:val="0"/>
        <w:adjustRightInd/>
        <w:snapToGrid/>
        <w:spacing w:after="0" w:line="600" w:lineRule="exact"/>
        <w:jc w:val="both"/>
        <w:rPr>
          <w:rFonts w:ascii="黑体" w:hAnsi="黑体" w:eastAsia="黑体"/>
          <w:kern w:val="2"/>
          <w:sz w:val="32"/>
          <w:szCs w:val="32"/>
        </w:rPr>
        <w:sectPr>
          <w:headerReference r:id="rId4" w:type="first"/>
          <w:footerReference r:id="rId5" w:type="default"/>
          <w:footerReference r:id="rId6" w:type="even"/>
          <w:pgSz w:w="11906" w:h="16838"/>
          <w:pgMar w:top="1701" w:right="1361" w:bottom="1474" w:left="1474" w:header="851" w:footer="992" w:gutter="0"/>
          <w:pgNumType w:fmt="numberInDash"/>
          <w:cols w:space="720" w:num="1"/>
          <w:titlePg/>
          <w:docGrid w:type="linesAndChars" w:linePitch="312" w:charSpace="0"/>
        </w:sectPr>
      </w:pPr>
    </w:p>
    <w:p w14:paraId="28CA10C1">
      <w:pPr>
        <w:widowControl w:val="0"/>
        <w:adjustRightInd/>
        <w:snapToGrid/>
        <w:spacing w:after="0" w:line="600" w:lineRule="exact"/>
        <w:jc w:val="both"/>
        <w:rPr>
          <w:rFonts w:ascii="黑体" w:hAnsi="黑体" w:eastAsia="黑体"/>
          <w:kern w:val="2"/>
          <w:sz w:val="32"/>
          <w:szCs w:val="32"/>
        </w:rPr>
      </w:pPr>
      <w:r>
        <w:rPr>
          <w:rFonts w:hint="eastAsia" w:ascii="黑体" w:hAnsi="黑体" w:eastAsia="黑体" w:cs="仿宋_GB2312"/>
          <w:sz w:val="32"/>
          <w:szCs w:val="32"/>
        </w:rPr>
        <w:drawing>
          <wp:anchor distT="0" distB="0" distL="114300" distR="114300" simplePos="0" relativeHeight="251660288" behindDoc="0" locked="0" layoutInCell="1" allowOverlap="1">
            <wp:simplePos x="0" y="0"/>
            <wp:positionH relativeFrom="column">
              <wp:posOffset>6985</wp:posOffset>
            </wp:positionH>
            <wp:positionV relativeFrom="paragraph">
              <wp:posOffset>362585</wp:posOffset>
            </wp:positionV>
            <wp:extent cx="8691880" cy="4965700"/>
            <wp:effectExtent l="0" t="0" r="13970" b="6350"/>
            <wp:wrapNone/>
            <wp:docPr id="2" name="图片 3" descr="退学处理流程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退学处理流程_00"/>
                    <pic:cNvPicPr>
                      <a:picLocks noChangeAspect="1"/>
                    </pic:cNvPicPr>
                  </pic:nvPicPr>
                  <pic:blipFill>
                    <a:blip r:embed="rId8"/>
                    <a:srcRect l="3514" t="10965" r="4451" b="7932"/>
                    <a:stretch>
                      <a:fillRect/>
                    </a:stretch>
                  </pic:blipFill>
                  <pic:spPr>
                    <a:xfrm>
                      <a:off x="0" y="0"/>
                      <a:ext cx="8691880" cy="4965700"/>
                    </a:xfrm>
                    <a:prstGeom prst="rect">
                      <a:avLst/>
                    </a:prstGeom>
                    <a:noFill/>
                    <a:ln>
                      <a:noFill/>
                    </a:ln>
                  </pic:spPr>
                </pic:pic>
              </a:graphicData>
            </a:graphic>
          </wp:anchor>
        </w:drawing>
      </w:r>
      <w:r>
        <w:rPr>
          <w:rFonts w:ascii="黑体" w:hAnsi="黑体" w:eastAsia="黑体"/>
          <w:kern w:val="2"/>
          <w:sz w:val="32"/>
          <w:szCs w:val="32"/>
        </w:rPr>
        <w:t>附件</w:t>
      </w:r>
      <w:r>
        <w:rPr>
          <w:rFonts w:hint="eastAsia" w:ascii="黑体" w:hAnsi="黑体" w:eastAsia="黑体"/>
          <w:kern w:val="2"/>
          <w:sz w:val="32"/>
          <w:szCs w:val="32"/>
        </w:rPr>
        <w:t>1</w:t>
      </w:r>
    </w:p>
    <w:p w14:paraId="059532A1">
      <w:pPr>
        <w:widowControl w:val="0"/>
        <w:adjustRightInd/>
        <w:snapToGrid/>
        <w:spacing w:after="0"/>
        <w:jc w:val="center"/>
        <w:rPr>
          <w:rFonts w:ascii="方正小标宋简体" w:hAnsi="方正小标宋简体" w:eastAsia="方正小标宋简体" w:cs="仿宋_GB2312"/>
          <w:sz w:val="36"/>
          <w:szCs w:val="36"/>
        </w:rPr>
      </w:pPr>
    </w:p>
    <w:p w14:paraId="0D653756">
      <w:pPr>
        <w:widowControl w:val="0"/>
        <w:adjustRightInd/>
        <w:snapToGrid/>
        <w:spacing w:after="0"/>
        <w:rPr>
          <w:rFonts w:ascii="黑体" w:hAnsi="黑体" w:eastAsia="黑体" w:cs="仿宋_GB2312"/>
          <w:sz w:val="32"/>
          <w:szCs w:val="32"/>
        </w:rPr>
      </w:pPr>
    </w:p>
    <w:p w14:paraId="1E910D32">
      <w:pPr>
        <w:widowControl w:val="0"/>
        <w:adjustRightInd/>
        <w:snapToGrid/>
        <w:spacing w:after="0"/>
        <w:rPr>
          <w:rFonts w:ascii="黑体" w:hAnsi="黑体" w:eastAsia="黑体" w:cs="仿宋_GB2312"/>
          <w:sz w:val="32"/>
          <w:szCs w:val="32"/>
        </w:rPr>
      </w:pPr>
    </w:p>
    <w:p w14:paraId="6340B56D">
      <w:pPr>
        <w:widowControl w:val="0"/>
        <w:adjustRightInd/>
        <w:snapToGrid/>
        <w:spacing w:after="0"/>
        <w:rPr>
          <w:rFonts w:ascii="黑体" w:hAnsi="黑体" w:eastAsia="黑体" w:cs="仿宋_GB2312"/>
          <w:sz w:val="32"/>
          <w:szCs w:val="32"/>
        </w:rPr>
      </w:pPr>
    </w:p>
    <w:p w14:paraId="54EE49EF">
      <w:pPr>
        <w:widowControl w:val="0"/>
        <w:adjustRightInd/>
        <w:snapToGrid/>
        <w:spacing w:after="0"/>
        <w:rPr>
          <w:rFonts w:ascii="黑体" w:hAnsi="黑体" w:eastAsia="黑体" w:cs="仿宋_GB2312"/>
          <w:sz w:val="32"/>
          <w:szCs w:val="32"/>
        </w:rPr>
      </w:pPr>
    </w:p>
    <w:p w14:paraId="4F5A6E42">
      <w:pPr>
        <w:widowControl w:val="0"/>
        <w:adjustRightInd/>
        <w:snapToGrid/>
        <w:spacing w:after="0"/>
        <w:rPr>
          <w:rFonts w:hint="eastAsia" w:ascii="黑体" w:hAnsi="黑体" w:eastAsia="黑体" w:cs="仿宋_GB2312"/>
          <w:sz w:val="32"/>
          <w:szCs w:val="32"/>
        </w:rPr>
      </w:pPr>
    </w:p>
    <w:p w14:paraId="48FC3922">
      <w:pPr>
        <w:widowControl w:val="0"/>
        <w:adjustRightInd/>
        <w:snapToGrid/>
        <w:spacing w:after="0"/>
        <w:rPr>
          <w:rFonts w:ascii="黑体" w:hAnsi="黑体" w:eastAsia="黑体" w:cs="仿宋_GB2312"/>
          <w:sz w:val="32"/>
          <w:szCs w:val="32"/>
        </w:rPr>
      </w:pPr>
    </w:p>
    <w:p w14:paraId="05D53EE7">
      <w:pPr>
        <w:widowControl w:val="0"/>
        <w:adjustRightInd/>
        <w:snapToGrid/>
        <w:spacing w:after="0"/>
        <w:rPr>
          <w:rFonts w:ascii="黑体" w:hAnsi="黑体" w:eastAsia="黑体" w:cs="仿宋_GB2312"/>
          <w:sz w:val="32"/>
          <w:szCs w:val="32"/>
        </w:rPr>
      </w:pPr>
    </w:p>
    <w:p w14:paraId="2F68FF0C">
      <w:pPr>
        <w:widowControl w:val="0"/>
        <w:adjustRightInd/>
        <w:snapToGrid/>
        <w:spacing w:after="0"/>
        <w:rPr>
          <w:rFonts w:ascii="黑体" w:hAnsi="黑体" w:eastAsia="黑体" w:cs="仿宋_GB2312"/>
          <w:sz w:val="32"/>
          <w:szCs w:val="32"/>
        </w:rPr>
      </w:pPr>
    </w:p>
    <w:p w14:paraId="7CD49B29">
      <w:pPr>
        <w:widowControl w:val="0"/>
        <w:adjustRightInd/>
        <w:snapToGrid/>
        <w:spacing w:after="0"/>
        <w:rPr>
          <w:rFonts w:ascii="黑体" w:hAnsi="黑体" w:eastAsia="黑体" w:cs="仿宋_GB2312"/>
          <w:sz w:val="32"/>
          <w:szCs w:val="32"/>
        </w:rPr>
      </w:pPr>
    </w:p>
    <w:p w14:paraId="05F4166A">
      <w:pPr>
        <w:widowControl w:val="0"/>
        <w:adjustRightInd/>
        <w:snapToGrid/>
        <w:spacing w:after="0"/>
        <w:rPr>
          <w:rFonts w:ascii="黑体" w:hAnsi="黑体" w:eastAsia="黑体" w:cs="仿宋_GB2312"/>
          <w:sz w:val="32"/>
          <w:szCs w:val="32"/>
        </w:rPr>
      </w:pPr>
    </w:p>
    <w:p w14:paraId="51150999">
      <w:pPr>
        <w:widowControl w:val="0"/>
        <w:adjustRightInd/>
        <w:snapToGrid/>
        <w:spacing w:after="0"/>
        <w:rPr>
          <w:rFonts w:ascii="黑体" w:hAnsi="黑体" w:eastAsia="黑体" w:cs="仿宋_GB2312"/>
          <w:sz w:val="32"/>
          <w:szCs w:val="32"/>
        </w:rPr>
      </w:pPr>
    </w:p>
    <w:p w14:paraId="5E816D07">
      <w:pPr>
        <w:widowControl w:val="0"/>
        <w:adjustRightInd/>
        <w:snapToGrid/>
        <w:spacing w:after="0"/>
        <w:rPr>
          <w:rFonts w:hint="eastAsia" w:ascii="黑体" w:hAnsi="黑体" w:eastAsia="黑体" w:cs="仿宋_GB2312"/>
          <w:sz w:val="32"/>
          <w:szCs w:val="32"/>
        </w:rPr>
      </w:pPr>
      <w:r>
        <w:rPr>
          <w:rFonts w:hint="eastAsia" w:ascii="黑体" w:hAnsi="黑体" w:eastAsia="黑体" w:cs="仿宋_GB2312"/>
          <w:sz w:val="32"/>
          <w:szCs w:val="32"/>
          <w:lang w:eastAsia="zh-CN"/>
        </w:rPr>
        <w:drawing>
          <wp:anchor distT="0" distB="0" distL="114300" distR="114300" simplePos="0" relativeHeight="251661312" behindDoc="0" locked="0" layoutInCell="1" allowOverlap="1">
            <wp:simplePos x="0" y="0"/>
            <wp:positionH relativeFrom="column">
              <wp:posOffset>0</wp:posOffset>
            </wp:positionH>
            <wp:positionV relativeFrom="paragraph">
              <wp:posOffset>366395</wp:posOffset>
            </wp:positionV>
            <wp:extent cx="8627745" cy="4968875"/>
            <wp:effectExtent l="0" t="0" r="1905" b="3175"/>
            <wp:wrapNone/>
            <wp:docPr id="3" name="图片 3" descr="退学申请审批流程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退学申请审批流程1_00"/>
                    <pic:cNvPicPr>
                      <a:picLocks noChangeAspect="1"/>
                    </pic:cNvPicPr>
                  </pic:nvPicPr>
                  <pic:blipFill>
                    <a:blip r:embed="rId9"/>
                    <a:stretch>
                      <a:fillRect/>
                    </a:stretch>
                  </pic:blipFill>
                  <pic:spPr>
                    <a:xfrm>
                      <a:off x="0" y="0"/>
                      <a:ext cx="8627745" cy="4968875"/>
                    </a:xfrm>
                    <a:prstGeom prst="rect">
                      <a:avLst/>
                    </a:prstGeom>
                  </pic:spPr>
                </pic:pic>
              </a:graphicData>
            </a:graphic>
          </wp:anchor>
        </w:drawing>
      </w:r>
      <w:r>
        <w:rPr>
          <w:rFonts w:hint="eastAsia" w:ascii="黑体" w:hAnsi="黑体" w:eastAsia="黑体" w:cs="仿宋_GB2312"/>
          <w:sz w:val="32"/>
          <w:szCs w:val="32"/>
        </w:rPr>
        <w:t>附件2</w:t>
      </w:r>
    </w:p>
    <w:p w14:paraId="074CA100">
      <w:pPr>
        <w:widowControl w:val="0"/>
        <w:adjustRightInd/>
        <w:snapToGrid/>
        <w:spacing w:after="0"/>
        <w:rPr>
          <w:rFonts w:hint="eastAsia" w:ascii="黑体" w:hAnsi="黑体" w:eastAsia="黑体" w:cs="仿宋_GB2312"/>
          <w:sz w:val="32"/>
          <w:szCs w:val="32"/>
          <w:lang w:eastAsia="zh-CN"/>
        </w:rPr>
      </w:pPr>
    </w:p>
    <w:p w14:paraId="760BF82C">
      <w:pPr>
        <w:widowControl w:val="0"/>
        <w:adjustRightInd/>
        <w:snapToGrid/>
        <w:spacing w:after="0"/>
        <w:jc w:val="center"/>
        <w:rPr>
          <w:rFonts w:ascii="仿宋_GB2312" w:hAnsi="Calibri" w:eastAsia="仿宋_GB2312"/>
          <w:kern w:val="2"/>
          <w:sz w:val="32"/>
          <w:szCs w:val="32"/>
        </w:rPr>
      </w:pPr>
    </w:p>
    <w:p w14:paraId="65B7CDD9">
      <w:pPr>
        <w:widowControl w:val="0"/>
        <w:adjustRightInd/>
        <w:snapToGrid/>
        <w:spacing w:after="0"/>
        <w:jc w:val="center"/>
        <w:rPr>
          <w:rFonts w:hint="eastAsia" w:ascii="仿宋_GB2312" w:hAnsi="Calibri" w:eastAsia="仿宋_GB2312"/>
          <w:kern w:val="2"/>
          <w:sz w:val="32"/>
          <w:szCs w:val="32"/>
        </w:rPr>
        <w:sectPr>
          <w:pgSz w:w="16838" w:h="11906" w:orient="landscape"/>
          <w:pgMar w:top="1474" w:right="1701" w:bottom="1361" w:left="1474" w:header="851" w:footer="992" w:gutter="0"/>
          <w:pgNumType w:fmt="numberInDash"/>
          <w:cols w:space="720" w:num="1"/>
          <w:docGrid w:type="linesAndChars" w:linePitch="312" w:charSpace="0"/>
        </w:sectPr>
      </w:pPr>
    </w:p>
    <w:p w14:paraId="7EF0D7CF">
      <w:pPr>
        <w:widowControl w:val="0"/>
        <w:adjustRightInd/>
        <w:snapToGrid/>
        <w:spacing w:after="0" w:line="600" w:lineRule="exact"/>
        <w:rPr>
          <w:rFonts w:hint="eastAsia" w:ascii="黑体" w:hAnsi="黑体" w:eastAsia="黑体" w:cs="黑体"/>
          <w:kern w:val="2"/>
          <w:sz w:val="32"/>
          <w:szCs w:val="32"/>
        </w:rPr>
      </w:pPr>
      <w:r>
        <w:rPr>
          <w:rFonts w:hint="eastAsia" w:ascii="黑体" w:hAnsi="黑体" w:eastAsia="黑体" w:cs="黑体"/>
          <w:kern w:val="2"/>
          <w:sz w:val="32"/>
          <w:szCs w:val="32"/>
        </w:rPr>
        <w:t>附件</w:t>
      </w:r>
      <w:r>
        <w:rPr>
          <w:rFonts w:ascii="黑体" w:hAnsi="黑体" w:eastAsia="黑体" w:cs="黑体"/>
          <w:kern w:val="2"/>
          <w:sz w:val="32"/>
          <w:szCs w:val="32"/>
        </w:rPr>
        <w:t>3</w:t>
      </w:r>
    </w:p>
    <w:p w14:paraId="2BB72157">
      <w:pPr>
        <w:keepNext w:val="0"/>
        <w:keepLines w:val="0"/>
        <w:pageBreakBefore w:val="0"/>
        <w:widowControl w:val="0"/>
        <w:kinsoku/>
        <w:wordWrap/>
        <w:overflowPunct/>
        <w:topLinePunct w:val="0"/>
        <w:autoSpaceDE/>
        <w:autoSpaceDN/>
        <w:bidi w:val="0"/>
        <w:adjustRightInd w:val="0"/>
        <w:snapToGrid w:val="0"/>
        <w:spacing w:after="0" w:line="64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kern w:val="2"/>
          <w:sz w:val="44"/>
          <w:szCs w:val="44"/>
          <w:lang w:bidi="ar"/>
        </w:rPr>
        <w:t>山东信息职业技术学院</w:t>
      </w:r>
    </w:p>
    <w:p w14:paraId="41F68C18">
      <w:pPr>
        <w:keepNext w:val="0"/>
        <w:keepLines w:val="0"/>
        <w:pageBreakBefore w:val="0"/>
        <w:widowControl w:val="0"/>
        <w:kinsoku/>
        <w:wordWrap/>
        <w:overflowPunct/>
        <w:topLinePunct w:val="0"/>
        <w:autoSpaceDE/>
        <w:autoSpaceDN/>
        <w:bidi w:val="0"/>
        <w:adjustRightInd w:val="0"/>
        <w:snapToGrid w:val="0"/>
        <w:spacing w:after="0" w:line="64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kern w:val="2"/>
          <w:sz w:val="44"/>
          <w:szCs w:val="44"/>
          <w:lang w:bidi="ar"/>
        </w:rPr>
        <w:t>学生违纪调查笔录</w:t>
      </w:r>
    </w:p>
    <w:p w14:paraId="4C2F9420">
      <w:pPr>
        <w:widowControl w:val="0"/>
        <w:spacing w:after="0"/>
        <w:jc w:val="both"/>
        <w:rPr>
          <w:rFonts w:hint="eastAsia" w:ascii="仿宋" w:hAnsi="仿宋" w:eastAsia="仿宋" w:cs="仿宋"/>
          <w:sz w:val="32"/>
          <w:szCs w:val="24"/>
        </w:rPr>
      </w:pPr>
    </w:p>
    <w:p w14:paraId="7648E5BE">
      <w:pPr>
        <w:widowControl w:val="0"/>
        <w:spacing w:after="0" w:line="560" w:lineRule="exact"/>
        <w:jc w:val="both"/>
        <w:rPr>
          <w:rFonts w:hint="eastAsia" w:ascii="仿宋_GB2312" w:hAnsi="仿宋" w:eastAsia="仿宋_GB2312" w:cs="仿宋"/>
          <w:sz w:val="32"/>
          <w:szCs w:val="24"/>
        </w:rPr>
      </w:pPr>
      <w:r>
        <w:rPr>
          <w:rFonts w:hint="eastAsia" w:ascii="仿宋_GB2312" w:hAnsi="仿宋" w:eastAsia="仿宋_GB2312" w:cs="仿宋"/>
          <w:kern w:val="2"/>
          <w:sz w:val="32"/>
          <w:szCs w:val="24"/>
          <w:lang w:bidi="ar"/>
        </w:rPr>
        <w:t>调查时间：</w:t>
      </w:r>
      <w:r>
        <w:rPr>
          <w:rFonts w:hint="eastAsia" w:ascii="仿宋_GB2312" w:hAnsi="仿宋" w:eastAsia="仿宋_GB2312" w:cs="仿宋"/>
          <w:kern w:val="2"/>
          <w:sz w:val="32"/>
          <w:szCs w:val="24"/>
          <w:u w:val="single"/>
          <w:lang w:bidi="ar"/>
        </w:rPr>
        <w:t xml:space="preserve">    年   月   日   时</w:t>
      </w:r>
      <w:r>
        <w:rPr>
          <w:rFonts w:hint="eastAsia" w:ascii="仿宋_GB2312" w:hAnsi="仿宋" w:eastAsia="仿宋_GB2312" w:cs="仿宋"/>
          <w:kern w:val="2"/>
          <w:sz w:val="32"/>
          <w:szCs w:val="24"/>
          <w:lang w:bidi="ar"/>
        </w:rPr>
        <w:t xml:space="preserve">    记录人：</w:t>
      </w:r>
      <w:r>
        <w:rPr>
          <w:rFonts w:hint="eastAsia" w:ascii="仿宋_GB2312" w:hAnsi="仿宋" w:eastAsia="仿宋_GB2312" w:cs="仿宋"/>
          <w:kern w:val="2"/>
          <w:sz w:val="32"/>
          <w:szCs w:val="24"/>
          <w:u w:val="single"/>
          <w:lang w:bidi="ar"/>
        </w:rPr>
        <w:t xml:space="preserve">           </w:t>
      </w:r>
      <w:r>
        <w:rPr>
          <w:rFonts w:hint="eastAsia" w:ascii="仿宋_GB2312" w:hAnsi="仿宋" w:eastAsia="仿宋_GB2312" w:cs="仿宋"/>
          <w:color w:val="FFFFFF" w:themeColor="background1"/>
          <w:kern w:val="2"/>
          <w:sz w:val="32"/>
          <w:szCs w:val="24"/>
          <w:u w:val="single"/>
          <w:lang w:bidi="ar"/>
          <w14:textFill>
            <w14:solidFill>
              <w14:schemeClr w14:val="bg1"/>
            </w14:solidFill>
          </w14:textFill>
        </w:rPr>
        <w:t>.</w:t>
      </w:r>
    </w:p>
    <w:p w14:paraId="303313FB">
      <w:pPr>
        <w:widowControl w:val="0"/>
        <w:spacing w:after="0" w:line="560" w:lineRule="exact"/>
        <w:jc w:val="both"/>
        <w:rPr>
          <w:rFonts w:hint="eastAsia" w:ascii="仿宋_GB2312" w:hAnsi="仿宋" w:eastAsia="仿宋_GB2312" w:cs="仿宋"/>
          <w:sz w:val="32"/>
          <w:szCs w:val="24"/>
          <w:u w:val="single"/>
        </w:rPr>
      </w:pPr>
      <w:r>
        <w:rPr>
          <w:rFonts w:hint="eastAsia" w:ascii="仿宋_GB2312" w:hAnsi="仿宋" w:eastAsia="仿宋_GB2312" w:cs="仿宋"/>
          <w:kern w:val="2"/>
          <w:sz w:val="32"/>
          <w:szCs w:val="24"/>
          <w:lang w:bidi="ar"/>
        </w:rPr>
        <w:t>调查地点：</w:t>
      </w:r>
      <w:r>
        <w:rPr>
          <w:rFonts w:hint="eastAsia" w:ascii="仿宋_GB2312" w:hAnsi="仿宋" w:eastAsia="仿宋_GB2312" w:cs="仿宋"/>
          <w:kern w:val="2"/>
          <w:sz w:val="32"/>
          <w:szCs w:val="24"/>
          <w:u w:val="single"/>
          <w:lang w:bidi="ar"/>
        </w:rPr>
        <w:t xml:space="preserve">                 </w:t>
      </w:r>
      <w:r>
        <w:rPr>
          <w:rFonts w:hint="eastAsia" w:ascii="仿宋_GB2312" w:hAnsi="仿宋" w:eastAsia="仿宋_GB2312" w:cs="仿宋"/>
          <w:kern w:val="2"/>
          <w:sz w:val="32"/>
          <w:szCs w:val="24"/>
          <w:lang w:bidi="ar"/>
        </w:rPr>
        <w:t>辅导员/班主任：</w:t>
      </w:r>
      <w:r>
        <w:rPr>
          <w:rFonts w:hint="eastAsia" w:ascii="仿宋_GB2312" w:hAnsi="仿宋" w:eastAsia="仿宋_GB2312" w:cs="仿宋"/>
          <w:kern w:val="2"/>
          <w:sz w:val="32"/>
          <w:szCs w:val="24"/>
          <w:u w:val="single"/>
          <w:lang w:bidi="ar"/>
        </w:rPr>
        <w:t xml:space="preserve">            </w:t>
      </w:r>
      <w:r>
        <w:rPr>
          <w:rFonts w:hint="eastAsia" w:ascii="仿宋_GB2312" w:hAnsi="仿宋" w:eastAsia="仿宋_GB2312" w:cs="仿宋"/>
          <w:color w:val="FFFFFF" w:themeColor="background1"/>
          <w:kern w:val="2"/>
          <w:sz w:val="32"/>
          <w:szCs w:val="24"/>
          <w:u w:val="single"/>
          <w:lang w:bidi="ar"/>
          <w14:textFill>
            <w14:solidFill>
              <w14:schemeClr w14:val="bg1"/>
            </w14:solidFill>
          </w14:textFill>
        </w:rPr>
        <w:t>.</w:t>
      </w:r>
      <w:r>
        <w:rPr>
          <w:rFonts w:hint="eastAsia" w:ascii="仿宋_GB2312" w:hAnsi="仿宋" w:eastAsia="仿宋_GB2312" w:cs="仿宋"/>
          <w:kern w:val="2"/>
          <w:sz w:val="32"/>
          <w:szCs w:val="24"/>
          <w:lang w:bidi="ar"/>
        </w:rPr>
        <w:t>被调查人：</w:t>
      </w:r>
      <w:r>
        <w:rPr>
          <w:rFonts w:hint="eastAsia" w:ascii="仿宋_GB2312" w:hAnsi="仿宋" w:eastAsia="仿宋_GB2312" w:cs="仿宋"/>
          <w:kern w:val="2"/>
          <w:sz w:val="32"/>
          <w:szCs w:val="24"/>
          <w:u w:val="single"/>
          <w:lang w:bidi="ar"/>
        </w:rPr>
        <w:t xml:space="preserve">          </w:t>
      </w:r>
      <w:r>
        <w:rPr>
          <w:rFonts w:hint="eastAsia" w:ascii="仿宋_GB2312" w:hAnsi="仿宋" w:eastAsia="仿宋_GB2312" w:cs="仿宋"/>
          <w:kern w:val="2"/>
          <w:sz w:val="32"/>
          <w:szCs w:val="24"/>
          <w:lang w:bidi="ar"/>
        </w:rPr>
        <w:t>性别：</w:t>
      </w:r>
      <w:r>
        <w:rPr>
          <w:rFonts w:hint="eastAsia" w:ascii="仿宋_GB2312" w:hAnsi="仿宋" w:eastAsia="仿宋_GB2312" w:cs="仿宋"/>
          <w:kern w:val="2"/>
          <w:sz w:val="32"/>
          <w:szCs w:val="24"/>
          <w:u w:val="single"/>
          <w:lang w:bidi="ar"/>
        </w:rPr>
        <w:t xml:space="preserve">       </w:t>
      </w:r>
      <w:r>
        <w:rPr>
          <w:rFonts w:hint="eastAsia" w:ascii="仿宋_GB2312" w:hAnsi="仿宋" w:eastAsia="仿宋_GB2312" w:cs="仿宋"/>
          <w:kern w:val="2"/>
          <w:sz w:val="32"/>
          <w:szCs w:val="24"/>
          <w:lang w:bidi="ar"/>
        </w:rPr>
        <w:t>学号：</w:t>
      </w:r>
      <w:r>
        <w:rPr>
          <w:rFonts w:hint="eastAsia" w:ascii="仿宋_GB2312" w:hAnsi="仿宋" w:eastAsia="仿宋_GB2312" w:cs="仿宋"/>
          <w:kern w:val="2"/>
          <w:sz w:val="32"/>
          <w:szCs w:val="24"/>
          <w:u w:val="single"/>
          <w:lang w:bidi="ar"/>
        </w:rPr>
        <w:t xml:space="preserve">               </w:t>
      </w:r>
      <w:r>
        <w:rPr>
          <w:rFonts w:hint="eastAsia" w:ascii="仿宋_GB2312" w:hAnsi="仿宋" w:eastAsia="仿宋_GB2312" w:cs="仿宋"/>
          <w:color w:val="FFFFFF" w:themeColor="background1"/>
          <w:kern w:val="2"/>
          <w:sz w:val="32"/>
          <w:szCs w:val="24"/>
          <w:u w:val="single"/>
          <w:lang w:bidi="ar"/>
          <w14:textFill>
            <w14:solidFill>
              <w14:schemeClr w14:val="bg1"/>
            </w14:solidFill>
          </w14:textFill>
        </w:rPr>
        <w:t>.</w:t>
      </w:r>
    </w:p>
    <w:p w14:paraId="0CF750BF">
      <w:pPr>
        <w:widowControl w:val="0"/>
        <w:spacing w:after="0" w:line="560" w:lineRule="exact"/>
        <w:jc w:val="both"/>
        <w:rPr>
          <w:rFonts w:hint="eastAsia" w:ascii="仿宋_GB2312" w:hAnsi="仿宋" w:eastAsia="仿宋_GB2312" w:cs="仿宋"/>
          <w:sz w:val="32"/>
          <w:szCs w:val="24"/>
        </w:rPr>
      </w:pPr>
      <w:r>
        <w:rPr>
          <w:rFonts w:hint="eastAsia" w:ascii="仿宋_GB2312" w:hAnsi="仿宋" w:eastAsia="仿宋_GB2312" w:cs="仿宋"/>
          <w:kern w:val="2"/>
          <w:sz w:val="32"/>
          <w:szCs w:val="24"/>
          <w:lang w:bidi="ar"/>
        </w:rPr>
        <w:t>系（院）：</w:t>
      </w:r>
      <w:r>
        <w:rPr>
          <w:rFonts w:hint="eastAsia" w:ascii="仿宋_GB2312" w:hAnsi="仿宋" w:eastAsia="仿宋_GB2312" w:cs="仿宋"/>
          <w:kern w:val="2"/>
          <w:sz w:val="32"/>
          <w:szCs w:val="24"/>
          <w:u w:val="single"/>
          <w:lang w:bidi="ar"/>
        </w:rPr>
        <w:t xml:space="preserve">         </w:t>
      </w:r>
      <w:r>
        <w:rPr>
          <w:rFonts w:hint="eastAsia" w:ascii="仿宋_GB2312" w:hAnsi="仿宋" w:eastAsia="仿宋_GB2312" w:cs="仿宋"/>
          <w:kern w:val="2"/>
          <w:sz w:val="32"/>
          <w:szCs w:val="24"/>
          <w:lang w:bidi="ar"/>
        </w:rPr>
        <w:t>专业：</w:t>
      </w:r>
      <w:r>
        <w:rPr>
          <w:rFonts w:hint="eastAsia" w:ascii="仿宋_GB2312" w:hAnsi="仿宋" w:eastAsia="仿宋_GB2312" w:cs="仿宋"/>
          <w:kern w:val="2"/>
          <w:sz w:val="32"/>
          <w:szCs w:val="24"/>
          <w:u w:val="single"/>
          <w:lang w:bidi="ar"/>
        </w:rPr>
        <w:t xml:space="preserve">            </w:t>
      </w:r>
      <w:r>
        <w:rPr>
          <w:rFonts w:hint="eastAsia" w:ascii="仿宋_GB2312" w:hAnsi="仿宋" w:eastAsia="仿宋_GB2312" w:cs="仿宋"/>
          <w:kern w:val="2"/>
          <w:sz w:val="32"/>
          <w:szCs w:val="24"/>
          <w:lang w:bidi="ar"/>
        </w:rPr>
        <w:t>班级：</w:t>
      </w:r>
      <w:r>
        <w:rPr>
          <w:rFonts w:hint="eastAsia" w:ascii="仿宋_GB2312" w:hAnsi="仿宋" w:eastAsia="仿宋_GB2312" w:cs="仿宋"/>
          <w:kern w:val="2"/>
          <w:sz w:val="32"/>
          <w:szCs w:val="24"/>
          <w:u w:val="single"/>
          <w:lang w:bidi="ar"/>
        </w:rPr>
        <w:t xml:space="preserve">        </w:t>
      </w:r>
      <w:r>
        <w:rPr>
          <w:rFonts w:hint="eastAsia" w:ascii="仿宋_GB2312" w:hAnsi="仿宋" w:eastAsia="仿宋_GB2312" w:cs="仿宋"/>
          <w:kern w:val="2"/>
          <w:sz w:val="32"/>
          <w:szCs w:val="24"/>
          <w:u w:val="single"/>
          <w:lang w:val="en-US" w:eastAsia="zh-CN" w:bidi="ar"/>
        </w:rPr>
        <w:t xml:space="preserve"> </w:t>
      </w:r>
      <w:r>
        <w:rPr>
          <w:rFonts w:hint="eastAsia" w:ascii="仿宋_GB2312" w:hAnsi="仿宋" w:eastAsia="仿宋_GB2312" w:cs="仿宋"/>
          <w:kern w:val="2"/>
          <w:sz w:val="32"/>
          <w:szCs w:val="24"/>
          <w:u w:val="single"/>
          <w:lang w:bidi="ar"/>
        </w:rPr>
        <w:t xml:space="preserve">   </w:t>
      </w:r>
      <w:r>
        <w:rPr>
          <w:rFonts w:hint="eastAsia" w:ascii="仿宋_GB2312" w:hAnsi="仿宋" w:eastAsia="仿宋_GB2312" w:cs="仿宋"/>
          <w:color w:val="FFFFFF" w:themeColor="background1"/>
          <w:kern w:val="2"/>
          <w:sz w:val="32"/>
          <w:szCs w:val="24"/>
          <w:u w:val="none"/>
          <w:lang w:bidi="ar"/>
          <w14:textFill>
            <w14:solidFill>
              <w14:schemeClr w14:val="bg1"/>
            </w14:solidFill>
          </w14:textFill>
        </w:rPr>
        <w:t>.</w:t>
      </w:r>
    </w:p>
    <w:p w14:paraId="149EA8C7">
      <w:pPr>
        <w:widowControl w:val="0"/>
        <w:spacing w:after="0" w:line="560" w:lineRule="exact"/>
        <w:jc w:val="both"/>
        <w:rPr>
          <w:rFonts w:hint="eastAsia" w:ascii="仿宋_GB2312" w:hAnsi="仿宋" w:eastAsia="仿宋_GB2312" w:cs="仿宋"/>
          <w:sz w:val="32"/>
          <w:szCs w:val="24"/>
        </w:rPr>
      </w:pPr>
      <w:r>
        <w:rPr>
          <w:rFonts w:hint="eastAsia" w:ascii="仿宋_GB2312" w:hAnsi="仿宋" w:eastAsia="仿宋_GB2312" w:cs="仿宋"/>
          <w:kern w:val="2"/>
          <w:sz w:val="32"/>
          <w:szCs w:val="24"/>
          <w:lang w:bidi="ar"/>
        </w:rPr>
        <w:t>身份证号码：</w:t>
      </w:r>
      <w:r>
        <w:rPr>
          <w:rFonts w:hint="eastAsia" w:ascii="仿宋_GB2312" w:hAnsi="仿宋" w:eastAsia="仿宋_GB2312" w:cs="仿宋"/>
          <w:kern w:val="2"/>
          <w:sz w:val="32"/>
          <w:szCs w:val="24"/>
          <w:u w:val="single"/>
          <w:lang w:bidi="ar"/>
        </w:rPr>
        <w:t xml:space="preserve">                  </w:t>
      </w:r>
      <w:r>
        <w:rPr>
          <w:rFonts w:hint="eastAsia" w:ascii="仿宋_GB2312" w:hAnsi="仿宋" w:eastAsia="仿宋_GB2312" w:cs="仿宋"/>
          <w:kern w:val="2"/>
          <w:sz w:val="32"/>
          <w:szCs w:val="24"/>
          <w:lang w:bidi="ar"/>
        </w:rPr>
        <w:t>联系方式：</w:t>
      </w:r>
      <w:r>
        <w:rPr>
          <w:rFonts w:hint="eastAsia" w:ascii="仿宋_GB2312" w:hAnsi="仿宋" w:eastAsia="仿宋_GB2312" w:cs="仿宋"/>
          <w:kern w:val="2"/>
          <w:sz w:val="32"/>
          <w:szCs w:val="24"/>
          <w:u w:val="single"/>
          <w:lang w:bidi="ar"/>
        </w:rPr>
        <w:t xml:space="preserve">              </w:t>
      </w:r>
      <w:r>
        <w:rPr>
          <w:rFonts w:hint="eastAsia" w:ascii="仿宋_GB2312" w:hAnsi="仿宋" w:eastAsia="仿宋_GB2312" w:cs="仿宋"/>
          <w:color w:val="FFFFFF" w:themeColor="background1"/>
          <w:kern w:val="2"/>
          <w:sz w:val="32"/>
          <w:szCs w:val="24"/>
          <w:u w:val="single"/>
          <w:lang w:bidi="ar"/>
          <w14:textFill>
            <w14:solidFill>
              <w14:schemeClr w14:val="bg1"/>
            </w14:solidFill>
          </w14:textFill>
        </w:rPr>
        <w:t>.</w:t>
      </w:r>
    </w:p>
    <w:p w14:paraId="24585EBD">
      <w:pPr>
        <w:widowControl w:val="0"/>
        <w:spacing w:after="0" w:line="560" w:lineRule="exact"/>
        <w:jc w:val="both"/>
        <w:rPr>
          <w:rFonts w:hint="eastAsia" w:ascii="仿宋_GB2312" w:hAnsi="仿宋" w:eastAsia="仿宋_GB2312" w:cs="仿宋"/>
          <w:sz w:val="32"/>
          <w:szCs w:val="24"/>
        </w:rPr>
      </w:pPr>
      <w:r>
        <w:rPr>
          <w:rFonts w:hint="eastAsia" w:ascii="仿宋_GB2312" w:hAnsi="仿宋" w:eastAsia="仿宋_GB2312" w:cs="仿宋"/>
          <w:kern w:val="2"/>
          <w:sz w:val="32"/>
          <w:szCs w:val="24"/>
          <w:lang w:bidi="ar"/>
        </w:rPr>
        <w:t>家庭地址：</w:t>
      </w:r>
      <w:r>
        <w:rPr>
          <w:rFonts w:hint="eastAsia" w:ascii="仿宋_GB2312" w:hAnsi="仿宋" w:eastAsia="仿宋_GB2312" w:cs="仿宋"/>
          <w:kern w:val="2"/>
          <w:sz w:val="32"/>
          <w:szCs w:val="24"/>
          <w:u w:val="single"/>
          <w:lang w:bidi="ar"/>
        </w:rPr>
        <w:t xml:space="preserve">                    </w:t>
      </w:r>
      <w:r>
        <w:rPr>
          <w:rFonts w:hint="eastAsia" w:ascii="仿宋_GB2312" w:hAnsi="仿宋" w:eastAsia="仿宋_GB2312" w:cs="仿宋"/>
          <w:kern w:val="2"/>
          <w:sz w:val="32"/>
          <w:szCs w:val="24"/>
          <w:lang w:bidi="ar"/>
        </w:rPr>
        <w:t>指定代理人：</w:t>
      </w:r>
      <w:r>
        <w:rPr>
          <w:rFonts w:hint="eastAsia" w:ascii="仿宋_GB2312" w:hAnsi="仿宋" w:eastAsia="仿宋_GB2312" w:cs="仿宋"/>
          <w:kern w:val="2"/>
          <w:sz w:val="32"/>
          <w:szCs w:val="24"/>
          <w:u w:val="single"/>
          <w:lang w:bidi="ar"/>
        </w:rPr>
        <w:t xml:space="preserve">            </w:t>
      </w:r>
      <w:r>
        <w:rPr>
          <w:rFonts w:hint="eastAsia" w:ascii="仿宋_GB2312" w:hAnsi="仿宋" w:eastAsia="仿宋_GB2312" w:cs="仿宋"/>
          <w:color w:val="FFFFFF" w:themeColor="background1"/>
          <w:kern w:val="2"/>
          <w:sz w:val="32"/>
          <w:szCs w:val="24"/>
          <w:u w:val="single"/>
          <w:lang w:bidi="ar"/>
          <w14:textFill>
            <w14:solidFill>
              <w14:schemeClr w14:val="bg1"/>
            </w14:solidFill>
          </w14:textFill>
        </w:rPr>
        <w:t>.</w:t>
      </w:r>
    </w:p>
    <w:p w14:paraId="085186CE">
      <w:pPr>
        <w:widowControl w:val="0"/>
        <w:spacing w:after="0" w:line="560" w:lineRule="exact"/>
        <w:jc w:val="both"/>
        <w:rPr>
          <w:rFonts w:hint="eastAsia" w:ascii="仿宋_GB2312" w:hAnsi="仿宋" w:eastAsia="仿宋_GB2312" w:cs="仿宋"/>
          <w:sz w:val="32"/>
          <w:szCs w:val="24"/>
        </w:rPr>
      </w:pPr>
      <w:r>
        <w:rPr>
          <w:rFonts w:hint="eastAsia" w:ascii="仿宋_GB2312" w:hAnsi="仿宋" w:eastAsia="仿宋_GB2312" w:cs="仿宋"/>
          <w:kern w:val="2"/>
          <w:sz w:val="32"/>
          <w:szCs w:val="24"/>
          <w:lang w:bidi="ar"/>
        </w:rPr>
        <w:t>内容：</w:t>
      </w:r>
    </w:p>
    <w:p w14:paraId="666415EB">
      <w:pPr>
        <w:widowControl w:val="0"/>
        <w:spacing w:after="0" w:line="560" w:lineRule="exact"/>
        <w:ind w:firstLine="640" w:firstLineChars="200"/>
        <w:jc w:val="both"/>
        <w:rPr>
          <w:rFonts w:hint="eastAsia" w:ascii="仿宋_GB2312" w:hAnsi="宋体" w:eastAsia="仿宋_GB2312" w:cs="仿宋_GB2312"/>
          <w:sz w:val="32"/>
          <w:szCs w:val="32"/>
        </w:rPr>
      </w:pPr>
      <w:r>
        <w:rPr>
          <w:rFonts w:hint="eastAsia" w:ascii="仿宋_GB2312" w:hAnsi="宋体" w:eastAsia="仿宋_GB2312" w:cs="仿宋_GB2312"/>
          <w:kern w:val="2"/>
          <w:sz w:val="32"/>
          <w:szCs w:val="32"/>
          <w:lang w:bidi="ar"/>
        </w:rPr>
        <w:t>问：</w:t>
      </w:r>
    </w:p>
    <w:p w14:paraId="1526D2B3">
      <w:pPr>
        <w:widowControl w:val="0"/>
        <w:spacing w:after="0" w:line="560" w:lineRule="exact"/>
        <w:ind w:firstLine="640" w:firstLineChars="200"/>
        <w:jc w:val="both"/>
        <w:rPr>
          <w:rFonts w:hint="eastAsia" w:ascii="仿宋_GB2312" w:hAnsi="宋体" w:eastAsia="仿宋_GB2312" w:cs="仿宋_GB2312"/>
          <w:sz w:val="32"/>
          <w:szCs w:val="32"/>
        </w:rPr>
      </w:pPr>
      <w:r>
        <w:rPr>
          <w:rFonts w:hint="eastAsia" w:ascii="仿宋_GB2312" w:hAnsi="宋体" w:eastAsia="仿宋_GB2312" w:cs="仿宋_GB2312"/>
          <w:kern w:val="2"/>
          <w:sz w:val="32"/>
          <w:szCs w:val="32"/>
          <w:lang w:bidi="ar"/>
        </w:rPr>
        <w:t>答：</w:t>
      </w:r>
    </w:p>
    <w:p w14:paraId="47897A8A">
      <w:pPr>
        <w:widowControl w:val="0"/>
        <w:spacing w:after="0" w:line="560" w:lineRule="exact"/>
        <w:ind w:firstLine="640" w:firstLineChars="200"/>
        <w:jc w:val="both"/>
        <w:rPr>
          <w:rFonts w:hint="eastAsia" w:ascii="仿宋_GB2312" w:hAnsi="宋体" w:eastAsia="仿宋_GB2312" w:cs="仿宋_GB2312"/>
          <w:sz w:val="32"/>
          <w:szCs w:val="32"/>
        </w:rPr>
      </w:pPr>
      <w:r>
        <w:rPr>
          <w:rFonts w:hint="eastAsia" w:ascii="仿宋_GB2312" w:hAnsi="宋体" w:eastAsia="仿宋_GB2312" w:cs="仿宋_GB2312"/>
          <w:kern w:val="2"/>
          <w:sz w:val="32"/>
          <w:szCs w:val="32"/>
          <w:lang w:bidi="ar"/>
        </w:rPr>
        <w:t>……</w:t>
      </w:r>
    </w:p>
    <w:p w14:paraId="163CACB5">
      <w:pPr>
        <w:widowControl w:val="0"/>
        <w:spacing w:after="0" w:line="560" w:lineRule="exact"/>
        <w:ind w:firstLine="640" w:firstLineChars="200"/>
        <w:jc w:val="both"/>
        <w:rPr>
          <w:rFonts w:hint="eastAsia" w:ascii="仿宋_GB2312" w:hAnsi="宋体" w:eastAsia="仿宋_GB2312" w:cs="仿宋_GB2312"/>
          <w:sz w:val="32"/>
          <w:szCs w:val="32"/>
        </w:rPr>
      </w:pPr>
      <w:r>
        <w:rPr>
          <w:rFonts w:hint="eastAsia" w:ascii="仿宋_GB2312" w:hAnsi="宋体" w:eastAsia="仿宋_GB2312" w:cs="仿宋_GB2312"/>
          <w:kern w:val="2"/>
          <w:sz w:val="32"/>
          <w:szCs w:val="32"/>
          <w:lang w:bidi="ar"/>
        </w:rPr>
        <w:t>问：你还有其他需要陈述和申辩的内容吗？</w:t>
      </w:r>
    </w:p>
    <w:p w14:paraId="6EA9D1EC">
      <w:pPr>
        <w:widowControl w:val="0"/>
        <w:spacing w:after="0" w:line="560" w:lineRule="exact"/>
        <w:ind w:firstLine="640" w:firstLineChars="200"/>
        <w:jc w:val="both"/>
        <w:rPr>
          <w:rFonts w:hint="eastAsia" w:ascii="仿宋_GB2312" w:hAnsi="宋体" w:eastAsia="仿宋_GB2312" w:cs="仿宋_GB2312"/>
          <w:sz w:val="32"/>
          <w:szCs w:val="32"/>
        </w:rPr>
      </w:pPr>
      <w:r>
        <w:rPr>
          <w:rFonts w:hint="eastAsia" w:ascii="仿宋_GB2312" w:hAnsi="宋体" w:eastAsia="仿宋_GB2312" w:cs="仿宋_GB2312"/>
          <w:kern w:val="2"/>
          <w:sz w:val="32"/>
          <w:szCs w:val="32"/>
          <w:lang w:bidi="ar"/>
        </w:rPr>
        <w:t>答：没有。</w:t>
      </w:r>
    </w:p>
    <w:p w14:paraId="7795C468">
      <w:pPr>
        <w:widowControl w:val="0"/>
        <w:spacing w:after="0" w:line="560" w:lineRule="exact"/>
        <w:ind w:firstLine="640" w:firstLineChars="200"/>
        <w:jc w:val="both"/>
        <w:rPr>
          <w:rFonts w:hint="eastAsia" w:ascii="仿宋_GB2312" w:hAnsi="宋体" w:eastAsia="仿宋_GB2312" w:cs="仿宋_GB2312"/>
          <w:sz w:val="32"/>
          <w:szCs w:val="32"/>
        </w:rPr>
      </w:pPr>
      <w:r>
        <w:rPr>
          <w:rFonts w:hint="eastAsia" w:ascii="仿宋_GB2312" w:hAnsi="宋体" w:eastAsia="仿宋_GB2312" w:cs="仿宋_GB2312"/>
          <w:kern w:val="2"/>
          <w:sz w:val="32"/>
          <w:szCs w:val="32"/>
          <w:lang w:bidi="ar"/>
        </w:rPr>
        <w:t>问：你以上所说内容是否属实？请核对后签字。</w:t>
      </w:r>
    </w:p>
    <w:p w14:paraId="6A7760AA">
      <w:pPr>
        <w:widowControl w:val="0"/>
        <w:spacing w:after="0" w:line="560" w:lineRule="exact"/>
        <w:ind w:firstLine="640" w:firstLineChars="200"/>
        <w:jc w:val="both"/>
        <w:rPr>
          <w:rFonts w:hint="eastAsia" w:ascii="仿宋_GB2312" w:hAnsi="宋体" w:eastAsia="仿宋_GB2312" w:cs="仿宋_GB2312"/>
          <w:sz w:val="32"/>
          <w:szCs w:val="32"/>
        </w:rPr>
      </w:pPr>
      <w:r>
        <w:rPr>
          <w:rFonts w:hint="eastAsia" w:ascii="仿宋_GB2312" w:hAnsi="宋体" w:eastAsia="仿宋_GB2312" w:cs="仿宋_GB2312"/>
          <w:kern w:val="2"/>
          <w:sz w:val="32"/>
          <w:szCs w:val="32"/>
          <w:lang w:bidi="ar"/>
        </w:rPr>
        <w:t>答：我以上所说内容属实，同意签字。</w:t>
      </w:r>
    </w:p>
    <w:p w14:paraId="1234EF04">
      <w:pPr>
        <w:widowControl w:val="0"/>
        <w:spacing w:after="0" w:line="560" w:lineRule="exact"/>
        <w:jc w:val="both"/>
        <w:rPr>
          <w:rFonts w:hint="eastAsia" w:ascii="仿宋_GB2312" w:hAnsi="仿宋" w:eastAsia="仿宋_GB2312" w:cs="仿宋"/>
          <w:sz w:val="32"/>
          <w:szCs w:val="24"/>
        </w:rPr>
      </w:pPr>
    </w:p>
    <w:p w14:paraId="1E37BE57">
      <w:pPr>
        <w:widowControl w:val="0"/>
        <w:spacing w:after="0" w:line="560" w:lineRule="exact"/>
        <w:jc w:val="both"/>
        <w:rPr>
          <w:rFonts w:hint="eastAsia" w:ascii="仿宋_GB2312" w:hAnsi="仿宋" w:eastAsia="仿宋_GB2312" w:cs="仿宋"/>
          <w:sz w:val="32"/>
          <w:szCs w:val="24"/>
        </w:rPr>
      </w:pPr>
    </w:p>
    <w:p w14:paraId="250B5A5D">
      <w:pPr>
        <w:widowControl w:val="0"/>
        <w:spacing w:after="0" w:line="560" w:lineRule="exact"/>
        <w:jc w:val="both"/>
        <w:rPr>
          <w:rFonts w:hint="eastAsia" w:ascii="仿宋_GB2312" w:hAnsi="仿宋" w:eastAsia="仿宋_GB2312" w:cs="仿宋"/>
          <w:sz w:val="32"/>
          <w:szCs w:val="24"/>
        </w:rPr>
      </w:pPr>
    </w:p>
    <w:p w14:paraId="5D031E38">
      <w:pPr>
        <w:widowControl w:val="0"/>
        <w:spacing w:after="0" w:line="560" w:lineRule="exact"/>
        <w:jc w:val="both"/>
        <w:rPr>
          <w:rFonts w:hint="eastAsia" w:ascii="仿宋_GB2312" w:hAnsi="仿宋" w:eastAsia="仿宋_GB2312" w:cs="仿宋"/>
          <w:sz w:val="32"/>
          <w:szCs w:val="24"/>
        </w:rPr>
      </w:pPr>
      <w:r>
        <w:rPr>
          <w:rFonts w:hint="eastAsia" w:ascii="仿宋_GB2312" w:hAnsi="仿宋" w:eastAsia="仿宋_GB2312" w:cs="仿宋"/>
          <w:kern w:val="2"/>
          <w:sz w:val="32"/>
          <w:szCs w:val="24"/>
          <w:lang w:bidi="ar"/>
        </w:rPr>
        <w:t>被调查人签字：                 调查人签字：</w:t>
      </w:r>
    </w:p>
    <w:p w14:paraId="56274EAE">
      <w:pPr>
        <w:widowControl w:val="0"/>
        <w:spacing w:after="0" w:line="560" w:lineRule="exact"/>
        <w:ind w:firstLine="640" w:firstLineChars="200"/>
        <w:jc w:val="both"/>
        <w:rPr>
          <w:rFonts w:ascii="仿宋" w:hAnsi="仿宋" w:eastAsia="仿宋" w:cs="仿宋"/>
          <w:sz w:val="32"/>
          <w:szCs w:val="24"/>
        </w:rPr>
      </w:pPr>
      <w:r>
        <w:rPr>
          <w:rFonts w:hint="eastAsia" w:ascii="仿宋_GB2312" w:hAnsi="仿宋" w:eastAsia="仿宋_GB2312" w:cs="仿宋"/>
          <w:kern w:val="2"/>
          <w:sz w:val="32"/>
          <w:szCs w:val="24"/>
          <w:lang w:bidi="ar"/>
        </w:rPr>
        <w:t>年   月   日                   年   月   日</w:t>
      </w:r>
    </w:p>
    <w:p w14:paraId="046B3BE0">
      <w:pPr>
        <w:widowControl w:val="0"/>
        <w:spacing w:after="0" w:line="560" w:lineRule="exact"/>
        <w:rPr>
          <w:rFonts w:hint="eastAsia" w:ascii="黑体" w:hAnsi="黑体" w:eastAsia="黑体" w:cs="方正小标宋简体"/>
          <w:kern w:val="2"/>
          <w:sz w:val="32"/>
          <w:szCs w:val="32"/>
          <w:lang w:bidi="ar"/>
        </w:rPr>
      </w:pPr>
      <w:r>
        <w:rPr>
          <w:rFonts w:ascii="黑体" w:hAnsi="黑体" w:eastAsia="黑体" w:cs="方正小标宋简体"/>
          <w:kern w:val="2"/>
          <w:sz w:val="32"/>
          <w:szCs w:val="32"/>
          <w:lang w:bidi="ar"/>
        </w:rPr>
        <w:t>附件4</w:t>
      </w:r>
    </w:p>
    <w:p w14:paraId="710C0E77">
      <w:pPr>
        <w:keepNext w:val="0"/>
        <w:keepLines w:val="0"/>
        <w:pageBreakBefore w:val="0"/>
        <w:widowControl w:val="0"/>
        <w:kinsoku/>
        <w:wordWrap/>
        <w:overflowPunct/>
        <w:topLinePunct w:val="0"/>
        <w:autoSpaceDE/>
        <w:autoSpaceDN/>
        <w:bidi w:val="0"/>
        <w:adjustRightInd w:val="0"/>
        <w:snapToGrid w:val="0"/>
        <w:spacing w:after="0" w:line="64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kern w:val="2"/>
          <w:sz w:val="44"/>
          <w:szCs w:val="44"/>
          <w:lang w:bidi="ar"/>
        </w:rPr>
        <w:t>山东信息职业技术学院</w:t>
      </w:r>
    </w:p>
    <w:p w14:paraId="175B1178">
      <w:pPr>
        <w:keepNext w:val="0"/>
        <w:keepLines w:val="0"/>
        <w:pageBreakBefore w:val="0"/>
        <w:widowControl w:val="0"/>
        <w:kinsoku/>
        <w:wordWrap/>
        <w:overflowPunct/>
        <w:topLinePunct w:val="0"/>
        <w:autoSpaceDE/>
        <w:autoSpaceDN/>
        <w:bidi w:val="0"/>
        <w:adjustRightInd w:val="0"/>
        <w:snapToGrid w:val="0"/>
        <w:spacing w:after="0" w:line="64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kern w:val="2"/>
          <w:sz w:val="44"/>
          <w:szCs w:val="44"/>
          <w:lang w:bidi="ar"/>
        </w:rPr>
        <w:t>关于学生违纪情况的调查报告</w:t>
      </w:r>
    </w:p>
    <w:p w14:paraId="0A38CA53">
      <w:pPr>
        <w:widowControl w:val="0"/>
        <w:spacing w:after="0"/>
        <w:jc w:val="both"/>
        <w:rPr>
          <w:rFonts w:hint="eastAsia" w:ascii="仿宋" w:hAnsi="仿宋" w:eastAsia="仿宋" w:cs="仿宋"/>
          <w:sz w:val="32"/>
          <w:szCs w:val="24"/>
        </w:rPr>
      </w:pPr>
    </w:p>
    <w:p w14:paraId="467864DC">
      <w:pPr>
        <w:widowControl w:val="0"/>
        <w:spacing w:after="0" w:line="560" w:lineRule="exact"/>
        <w:jc w:val="both"/>
        <w:rPr>
          <w:rFonts w:hint="eastAsia" w:ascii="仿宋_GB2312" w:hAnsi="仿宋" w:eastAsia="仿宋_GB2312" w:cs="仿宋"/>
          <w:sz w:val="32"/>
          <w:szCs w:val="24"/>
        </w:rPr>
      </w:pPr>
      <w:r>
        <w:rPr>
          <w:rFonts w:hint="eastAsia" w:ascii="仿宋_GB2312" w:hAnsi="仿宋" w:eastAsia="仿宋_GB2312" w:cs="仿宋"/>
          <w:kern w:val="2"/>
          <w:sz w:val="32"/>
          <w:szCs w:val="24"/>
          <w:lang w:bidi="ar"/>
        </w:rPr>
        <w:t>调查时间：</w:t>
      </w:r>
      <w:r>
        <w:rPr>
          <w:rFonts w:hint="eastAsia" w:ascii="仿宋_GB2312" w:hAnsi="仿宋" w:eastAsia="仿宋_GB2312" w:cs="仿宋"/>
          <w:kern w:val="2"/>
          <w:sz w:val="32"/>
          <w:szCs w:val="24"/>
          <w:u w:val="single"/>
          <w:lang w:bidi="ar"/>
        </w:rPr>
        <w:t xml:space="preserve">  </w:t>
      </w:r>
      <w:r>
        <w:rPr>
          <w:rFonts w:hint="eastAsia" w:ascii="仿宋_GB2312" w:hAnsi="仿宋" w:eastAsia="仿宋_GB2312" w:cs="仿宋"/>
          <w:kern w:val="2"/>
          <w:sz w:val="32"/>
          <w:szCs w:val="24"/>
          <w:u w:val="single"/>
          <w:lang w:val="en-US" w:eastAsia="zh-CN" w:bidi="ar"/>
        </w:rPr>
        <w:t xml:space="preserve">   </w:t>
      </w:r>
      <w:r>
        <w:rPr>
          <w:rFonts w:hint="eastAsia" w:ascii="仿宋_GB2312" w:hAnsi="仿宋" w:eastAsia="仿宋_GB2312" w:cs="仿宋"/>
          <w:kern w:val="2"/>
          <w:sz w:val="32"/>
          <w:szCs w:val="24"/>
          <w:u w:val="single"/>
          <w:lang w:bidi="ar"/>
        </w:rPr>
        <w:t xml:space="preserve"> 年  </w:t>
      </w:r>
      <w:r>
        <w:rPr>
          <w:rFonts w:hint="eastAsia" w:ascii="仿宋_GB2312" w:hAnsi="仿宋" w:eastAsia="仿宋_GB2312" w:cs="仿宋"/>
          <w:kern w:val="2"/>
          <w:sz w:val="32"/>
          <w:szCs w:val="24"/>
          <w:u w:val="single"/>
          <w:lang w:val="en-US" w:eastAsia="zh-CN" w:bidi="ar"/>
        </w:rPr>
        <w:t xml:space="preserve"> </w:t>
      </w:r>
      <w:r>
        <w:rPr>
          <w:rFonts w:hint="eastAsia" w:ascii="仿宋_GB2312" w:hAnsi="仿宋" w:eastAsia="仿宋_GB2312" w:cs="仿宋"/>
          <w:kern w:val="2"/>
          <w:sz w:val="32"/>
          <w:szCs w:val="24"/>
          <w:u w:val="single"/>
          <w:lang w:bidi="ar"/>
        </w:rPr>
        <w:t xml:space="preserve">月  </w:t>
      </w:r>
      <w:r>
        <w:rPr>
          <w:rFonts w:hint="eastAsia" w:ascii="仿宋_GB2312" w:hAnsi="仿宋" w:eastAsia="仿宋_GB2312" w:cs="仿宋"/>
          <w:kern w:val="2"/>
          <w:sz w:val="32"/>
          <w:szCs w:val="24"/>
          <w:u w:val="single"/>
          <w:lang w:val="en-US" w:eastAsia="zh-CN" w:bidi="ar"/>
        </w:rPr>
        <w:t xml:space="preserve"> </w:t>
      </w:r>
      <w:r>
        <w:rPr>
          <w:rFonts w:hint="eastAsia" w:ascii="仿宋_GB2312" w:hAnsi="仿宋" w:eastAsia="仿宋_GB2312" w:cs="仿宋"/>
          <w:kern w:val="2"/>
          <w:sz w:val="32"/>
          <w:szCs w:val="24"/>
          <w:u w:val="single"/>
          <w:lang w:bidi="ar"/>
        </w:rPr>
        <w:t xml:space="preserve">日 </w:t>
      </w:r>
      <w:r>
        <w:rPr>
          <w:rFonts w:hint="eastAsia" w:ascii="仿宋_GB2312" w:hAnsi="仿宋" w:eastAsia="仿宋_GB2312" w:cs="仿宋"/>
          <w:kern w:val="2"/>
          <w:sz w:val="32"/>
          <w:szCs w:val="24"/>
          <w:u w:val="single"/>
          <w:lang w:val="en-US" w:eastAsia="zh-CN" w:bidi="ar"/>
        </w:rPr>
        <w:t xml:space="preserve"> </w:t>
      </w:r>
      <w:r>
        <w:rPr>
          <w:rFonts w:hint="eastAsia" w:ascii="仿宋_GB2312" w:hAnsi="仿宋" w:eastAsia="仿宋_GB2312" w:cs="仿宋"/>
          <w:kern w:val="2"/>
          <w:sz w:val="32"/>
          <w:szCs w:val="24"/>
          <w:u w:val="single"/>
          <w:lang w:bidi="ar"/>
        </w:rPr>
        <w:t xml:space="preserve"> 时</w:t>
      </w:r>
      <w:r>
        <w:rPr>
          <w:rFonts w:hint="eastAsia" w:ascii="仿宋_GB2312" w:hAnsi="仿宋" w:eastAsia="仿宋_GB2312" w:cs="仿宋"/>
          <w:kern w:val="2"/>
          <w:sz w:val="32"/>
          <w:szCs w:val="24"/>
          <w:lang w:bidi="ar"/>
        </w:rPr>
        <w:t xml:space="preserve">   </w:t>
      </w:r>
    </w:p>
    <w:p w14:paraId="0C1892B7">
      <w:pPr>
        <w:widowControl w:val="0"/>
        <w:spacing w:after="0" w:line="560" w:lineRule="exact"/>
        <w:jc w:val="both"/>
        <w:rPr>
          <w:rFonts w:hint="eastAsia" w:ascii="仿宋_GB2312" w:hAnsi="仿宋" w:eastAsia="仿宋_GB2312" w:cs="仿宋"/>
          <w:sz w:val="32"/>
          <w:szCs w:val="24"/>
        </w:rPr>
      </w:pPr>
      <w:r>
        <w:rPr>
          <w:rFonts w:hint="eastAsia" w:ascii="仿宋_GB2312" w:hAnsi="仿宋" w:eastAsia="仿宋_GB2312" w:cs="仿宋"/>
          <w:kern w:val="2"/>
          <w:sz w:val="32"/>
          <w:szCs w:val="24"/>
          <w:lang w:bidi="ar"/>
        </w:rPr>
        <w:t>调查地点：</w:t>
      </w:r>
      <w:r>
        <w:rPr>
          <w:rFonts w:hint="eastAsia" w:ascii="仿宋_GB2312" w:hAnsi="仿宋" w:eastAsia="仿宋_GB2312" w:cs="仿宋"/>
          <w:kern w:val="2"/>
          <w:sz w:val="32"/>
          <w:szCs w:val="24"/>
          <w:u w:val="single"/>
          <w:lang w:bidi="ar"/>
        </w:rPr>
        <w:t xml:space="preserve">                </w:t>
      </w:r>
      <w:r>
        <w:rPr>
          <w:rFonts w:hint="eastAsia" w:ascii="仿宋_GB2312" w:hAnsi="仿宋" w:eastAsia="仿宋_GB2312" w:cs="仿宋"/>
          <w:kern w:val="2"/>
          <w:sz w:val="32"/>
          <w:szCs w:val="24"/>
          <w:lang w:bidi="ar"/>
        </w:rPr>
        <w:t xml:space="preserve"> 辅导员/班主任：</w:t>
      </w:r>
      <w:r>
        <w:rPr>
          <w:rFonts w:hint="eastAsia" w:ascii="仿宋_GB2312" w:hAnsi="仿宋" w:eastAsia="仿宋_GB2312" w:cs="仿宋"/>
          <w:kern w:val="2"/>
          <w:sz w:val="32"/>
          <w:szCs w:val="24"/>
          <w:u w:val="single"/>
          <w:lang w:bidi="ar"/>
        </w:rPr>
        <w:t xml:space="preserve">            </w:t>
      </w:r>
      <w:r>
        <w:rPr>
          <w:rFonts w:hint="eastAsia" w:ascii="仿宋_GB2312" w:hAnsi="仿宋" w:eastAsia="仿宋_GB2312" w:cs="仿宋"/>
          <w:color w:val="FFFFFF" w:themeColor="background1"/>
          <w:kern w:val="2"/>
          <w:sz w:val="32"/>
          <w:szCs w:val="24"/>
          <w:u w:val="single"/>
          <w:lang w:bidi="ar"/>
          <w14:textFill>
            <w14:solidFill>
              <w14:schemeClr w14:val="bg1"/>
            </w14:solidFill>
          </w14:textFill>
        </w:rPr>
        <w:t>.</w:t>
      </w:r>
    </w:p>
    <w:p w14:paraId="44F5509F">
      <w:pPr>
        <w:widowControl w:val="0"/>
        <w:spacing w:after="0" w:line="560" w:lineRule="exact"/>
        <w:jc w:val="both"/>
        <w:rPr>
          <w:rFonts w:hint="eastAsia" w:ascii="仿宋_GB2312" w:hAnsi="仿宋" w:eastAsia="仿宋_GB2312" w:cs="仿宋"/>
          <w:sz w:val="32"/>
          <w:szCs w:val="24"/>
          <w:u w:val="single"/>
        </w:rPr>
      </w:pPr>
      <w:r>
        <w:rPr>
          <w:rFonts w:hint="eastAsia" w:ascii="仿宋_GB2312" w:hAnsi="仿宋" w:eastAsia="仿宋_GB2312" w:cs="仿宋"/>
          <w:kern w:val="2"/>
          <w:sz w:val="32"/>
          <w:szCs w:val="24"/>
          <w:lang w:bidi="ar"/>
        </w:rPr>
        <w:t>调查对象：</w:t>
      </w:r>
      <w:r>
        <w:rPr>
          <w:rFonts w:hint="eastAsia" w:ascii="仿宋_GB2312" w:hAnsi="仿宋" w:eastAsia="仿宋_GB2312" w:cs="仿宋"/>
          <w:kern w:val="2"/>
          <w:sz w:val="32"/>
          <w:szCs w:val="24"/>
          <w:u w:val="single"/>
          <w:lang w:bidi="ar"/>
        </w:rPr>
        <w:t xml:space="preserve">          </w:t>
      </w:r>
      <w:r>
        <w:rPr>
          <w:rFonts w:hint="eastAsia" w:ascii="仿宋_GB2312" w:hAnsi="仿宋" w:eastAsia="仿宋_GB2312" w:cs="仿宋"/>
          <w:kern w:val="2"/>
          <w:sz w:val="32"/>
          <w:szCs w:val="24"/>
          <w:lang w:bidi="ar"/>
        </w:rPr>
        <w:t>性别：</w:t>
      </w:r>
      <w:r>
        <w:rPr>
          <w:rFonts w:hint="eastAsia" w:ascii="仿宋_GB2312" w:hAnsi="仿宋" w:eastAsia="仿宋_GB2312" w:cs="仿宋"/>
          <w:kern w:val="2"/>
          <w:sz w:val="32"/>
          <w:szCs w:val="24"/>
          <w:u w:val="single"/>
          <w:lang w:bidi="ar"/>
        </w:rPr>
        <w:t xml:space="preserve">          </w:t>
      </w:r>
      <w:r>
        <w:rPr>
          <w:rFonts w:hint="eastAsia" w:ascii="仿宋_GB2312" w:hAnsi="仿宋" w:eastAsia="仿宋_GB2312" w:cs="仿宋"/>
          <w:kern w:val="2"/>
          <w:sz w:val="32"/>
          <w:szCs w:val="24"/>
          <w:lang w:bidi="ar"/>
        </w:rPr>
        <w:t>学号：</w:t>
      </w:r>
      <w:r>
        <w:rPr>
          <w:rFonts w:hint="eastAsia" w:ascii="仿宋_GB2312" w:hAnsi="仿宋" w:eastAsia="仿宋_GB2312" w:cs="仿宋"/>
          <w:kern w:val="2"/>
          <w:sz w:val="32"/>
          <w:szCs w:val="24"/>
          <w:u w:val="single"/>
          <w:lang w:bidi="ar"/>
        </w:rPr>
        <w:t xml:space="preserve">            </w:t>
      </w:r>
      <w:r>
        <w:rPr>
          <w:rFonts w:hint="eastAsia" w:ascii="仿宋_GB2312" w:hAnsi="仿宋" w:eastAsia="仿宋_GB2312" w:cs="仿宋"/>
          <w:color w:val="FFFFFF" w:themeColor="background1"/>
          <w:kern w:val="2"/>
          <w:sz w:val="32"/>
          <w:szCs w:val="24"/>
          <w:u w:val="single"/>
          <w:lang w:bidi="ar"/>
          <w14:textFill>
            <w14:solidFill>
              <w14:schemeClr w14:val="bg1"/>
            </w14:solidFill>
          </w14:textFill>
        </w:rPr>
        <w:t>.</w:t>
      </w:r>
    </w:p>
    <w:p w14:paraId="394E2AC1">
      <w:pPr>
        <w:widowControl w:val="0"/>
        <w:spacing w:after="0" w:line="560" w:lineRule="exact"/>
        <w:jc w:val="both"/>
        <w:rPr>
          <w:rFonts w:hint="eastAsia" w:ascii="仿宋_GB2312" w:hAnsi="仿宋" w:eastAsia="仿宋_GB2312" w:cs="仿宋"/>
          <w:sz w:val="32"/>
          <w:szCs w:val="24"/>
        </w:rPr>
      </w:pPr>
      <w:r>
        <w:rPr>
          <w:rFonts w:hint="eastAsia" w:ascii="仿宋_GB2312" w:hAnsi="仿宋" w:eastAsia="仿宋_GB2312" w:cs="仿宋"/>
          <w:kern w:val="2"/>
          <w:sz w:val="32"/>
          <w:szCs w:val="24"/>
          <w:lang w:bidi="ar"/>
        </w:rPr>
        <w:t>系（院）：</w:t>
      </w:r>
      <w:r>
        <w:rPr>
          <w:rFonts w:hint="eastAsia" w:ascii="仿宋_GB2312" w:hAnsi="仿宋" w:eastAsia="仿宋_GB2312" w:cs="仿宋"/>
          <w:kern w:val="2"/>
          <w:sz w:val="32"/>
          <w:szCs w:val="24"/>
          <w:u w:val="single"/>
          <w:lang w:bidi="ar"/>
        </w:rPr>
        <w:t xml:space="preserve">          </w:t>
      </w:r>
      <w:r>
        <w:rPr>
          <w:rFonts w:hint="eastAsia" w:ascii="仿宋_GB2312" w:hAnsi="仿宋" w:eastAsia="仿宋_GB2312" w:cs="仿宋"/>
          <w:kern w:val="2"/>
          <w:sz w:val="32"/>
          <w:szCs w:val="24"/>
          <w:lang w:bidi="ar"/>
        </w:rPr>
        <w:t>专业：</w:t>
      </w:r>
      <w:r>
        <w:rPr>
          <w:rFonts w:hint="eastAsia" w:ascii="仿宋_GB2312" w:hAnsi="仿宋" w:eastAsia="仿宋_GB2312" w:cs="仿宋"/>
          <w:kern w:val="2"/>
          <w:sz w:val="32"/>
          <w:szCs w:val="24"/>
          <w:u w:val="single"/>
          <w:lang w:bidi="ar"/>
        </w:rPr>
        <w:t xml:space="preserve">          </w:t>
      </w:r>
      <w:r>
        <w:rPr>
          <w:rFonts w:hint="eastAsia" w:ascii="仿宋_GB2312" w:hAnsi="仿宋" w:eastAsia="仿宋_GB2312" w:cs="仿宋"/>
          <w:kern w:val="2"/>
          <w:sz w:val="32"/>
          <w:szCs w:val="24"/>
          <w:lang w:bidi="ar"/>
        </w:rPr>
        <w:t>班级：</w:t>
      </w:r>
      <w:r>
        <w:rPr>
          <w:rFonts w:hint="eastAsia" w:ascii="仿宋_GB2312" w:hAnsi="仿宋" w:eastAsia="仿宋_GB2312" w:cs="仿宋"/>
          <w:kern w:val="2"/>
          <w:sz w:val="32"/>
          <w:szCs w:val="24"/>
          <w:u w:val="single"/>
          <w:lang w:bidi="ar"/>
        </w:rPr>
        <w:t xml:space="preserve">      </w:t>
      </w:r>
      <w:r>
        <w:rPr>
          <w:rFonts w:hint="eastAsia" w:ascii="仿宋_GB2312" w:hAnsi="仿宋" w:eastAsia="仿宋_GB2312" w:cs="仿宋"/>
          <w:kern w:val="2"/>
          <w:sz w:val="32"/>
          <w:szCs w:val="24"/>
          <w:u w:val="single"/>
          <w:lang w:val="en-US" w:eastAsia="zh-CN" w:bidi="ar"/>
        </w:rPr>
        <w:t xml:space="preserve"> </w:t>
      </w:r>
      <w:r>
        <w:rPr>
          <w:rFonts w:hint="eastAsia" w:ascii="仿宋_GB2312" w:hAnsi="仿宋" w:eastAsia="仿宋_GB2312" w:cs="仿宋"/>
          <w:kern w:val="2"/>
          <w:sz w:val="32"/>
          <w:szCs w:val="24"/>
          <w:u w:val="single"/>
          <w:lang w:bidi="ar"/>
        </w:rPr>
        <w:t xml:space="preserve">      </w:t>
      </w:r>
      <w:r>
        <w:rPr>
          <w:rFonts w:hint="eastAsia" w:ascii="仿宋_GB2312" w:hAnsi="仿宋" w:eastAsia="仿宋_GB2312" w:cs="仿宋"/>
          <w:color w:val="FFFFFF" w:themeColor="background1"/>
          <w:kern w:val="2"/>
          <w:sz w:val="32"/>
          <w:szCs w:val="24"/>
          <w:u w:val="none"/>
          <w:lang w:bidi="ar"/>
          <w14:textFill>
            <w14:solidFill>
              <w14:schemeClr w14:val="bg1"/>
            </w14:solidFill>
          </w14:textFill>
        </w:rPr>
        <w:t>.</w:t>
      </w:r>
    </w:p>
    <w:p w14:paraId="6713CCCA">
      <w:pPr>
        <w:widowControl w:val="0"/>
        <w:spacing w:after="0" w:line="560" w:lineRule="exact"/>
        <w:jc w:val="both"/>
        <w:rPr>
          <w:rFonts w:hint="eastAsia" w:ascii="仿宋_GB2312" w:hAnsi="仿宋" w:eastAsia="仿宋_GB2312" w:cs="仿宋"/>
          <w:sz w:val="32"/>
          <w:szCs w:val="24"/>
        </w:rPr>
      </w:pPr>
      <w:r>
        <w:rPr>
          <w:rFonts w:hint="eastAsia" w:ascii="仿宋_GB2312" w:hAnsi="仿宋" w:eastAsia="仿宋_GB2312" w:cs="仿宋"/>
          <w:kern w:val="2"/>
          <w:sz w:val="32"/>
          <w:szCs w:val="24"/>
          <w:lang w:bidi="ar"/>
        </w:rPr>
        <w:t>身份证号码：</w:t>
      </w:r>
      <w:r>
        <w:rPr>
          <w:rFonts w:hint="eastAsia" w:ascii="仿宋_GB2312" w:hAnsi="仿宋" w:eastAsia="仿宋_GB2312" w:cs="仿宋"/>
          <w:kern w:val="2"/>
          <w:sz w:val="32"/>
          <w:szCs w:val="24"/>
          <w:u w:val="single"/>
          <w:lang w:bidi="ar"/>
        </w:rPr>
        <w:t xml:space="preserve">                  </w:t>
      </w:r>
      <w:r>
        <w:rPr>
          <w:rFonts w:hint="eastAsia" w:ascii="仿宋_GB2312" w:hAnsi="仿宋" w:eastAsia="仿宋_GB2312" w:cs="仿宋"/>
          <w:kern w:val="2"/>
          <w:sz w:val="32"/>
          <w:szCs w:val="24"/>
          <w:lang w:bidi="ar"/>
        </w:rPr>
        <w:t>联系方式：</w:t>
      </w:r>
      <w:r>
        <w:rPr>
          <w:rFonts w:hint="eastAsia" w:ascii="仿宋_GB2312" w:hAnsi="仿宋" w:eastAsia="仿宋_GB2312" w:cs="仿宋"/>
          <w:kern w:val="2"/>
          <w:sz w:val="32"/>
          <w:szCs w:val="24"/>
          <w:u w:val="single"/>
          <w:lang w:bidi="ar"/>
        </w:rPr>
        <w:t xml:space="preserve">              </w:t>
      </w:r>
      <w:r>
        <w:rPr>
          <w:rFonts w:hint="eastAsia" w:ascii="仿宋_GB2312" w:hAnsi="仿宋" w:eastAsia="仿宋_GB2312" w:cs="仿宋"/>
          <w:color w:val="FFFFFF" w:themeColor="background1"/>
          <w:kern w:val="2"/>
          <w:sz w:val="32"/>
          <w:szCs w:val="24"/>
          <w:u w:val="single"/>
          <w:lang w:bidi="ar"/>
          <w14:textFill>
            <w14:solidFill>
              <w14:schemeClr w14:val="bg1"/>
            </w14:solidFill>
          </w14:textFill>
        </w:rPr>
        <w:t>.</w:t>
      </w:r>
    </w:p>
    <w:p w14:paraId="0E9A2F5F">
      <w:pPr>
        <w:widowControl w:val="0"/>
        <w:spacing w:after="0" w:line="560" w:lineRule="exact"/>
        <w:jc w:val="both"/>
        <w:rPr>
          <w:rFonts w:hint="eastAsia" w:ascii="仿宋_GB2312" w:hAnsi="仿宋" w:eastAsia="仿宋_GB2312" w:cs="仿宋"/>
          <w:sz w:val="32"/>
          <w:szCs w:val="24"/>
        </w:rPr>
      </w:pPr>
      <w:r>
        <w:rPr>
          <w:rFonts w:hint="eastAsia" w:ascii="仿宋_GB2312" w:hAnsi="仿宋" w:eastAsia="仿宋_GB2312" w:cs="仿宋"/>
          <w:kern w:val="2"/>
          <w:sz w:val="32"/>
          <w:szCs w:val="24"/>
          <w:lang w:bidi="ar"/>
        </w:rPr>
        <w:t>调查方法：</w:t>
      </w:r>
    </w:p>
    <w:p w14:paraId="32A1704A">
      <w:pPr>
        <w:widowControl w:val="0"/>
        <w:spacing w:after="0" w:line="560" w:lineRule="exact"/>
        <w:jc w:val="both"/>
        <w:rPr>
          <w:rFonts w:hint="eastAsia" w:ascii="仿宋_GB2312" w:hAnsi="仿宋" w:eastAsia="仿宋_GB2312" w:cs="仿宋"/>
          <w:sz w:val="32"/>
          <w:szCs w:val="24"/>
        </w:rPr>
      </w:pPr>
    </w:p>
    <w:p w14:paraId="7FDACB1E">
      <w:pPr>
        <w:widowControl w:val="0"/>
        <w:spacing w:after="0" w:line="560" w:lineRule="exact"/>
        <w:jc w:val="both"/>
        <w:rPr>
          <w:rFonts w:hint="eastAsia" w:ascii="仿宋_GB2312" w:hAnsi="仿宋" w:eastAsia="仿宋_GB2312" w:cs="仿宋"/>
          <w:sz w:val="32"/>
          <w:szCs w:val="24"/>
        </w:rPr>
      </w:pPr>
      <w:r>
        <w:rPr>
          <w:rFonts w:hint="eastAsia" w:ascii="仿宋_GB2312" w:hAnsi="仿宋" w:eastAsia="仿宋_GB2312" w:cs="仿宋"/>
          <w:kern w:val="2"/>
          <w:sz w:val="32"/>
          <w:szCs w:val="24"/>
          <w:lang w:bidi="ar"/>
        </w:rPr>
        <w:t>调查人：</w:t>
      </w:r>
    </w:p>
    <w:p w14:paraId="58D9D585">
      <w:pPr>
        <w:widowControl w:val="0"/>
        <w:spacing w:after="0" w:line="560" w:lineRule="exact"/>
        <w:jc w:val="both"/>
        <w:rPr>
          <w:rFonts w:hint="eastAsia" w:ascii="仿宋_GB2312" w:hAnsi="仿宋" w:eastAsia="仿宋_GB2312" w:cs="仿宋"/>
          <w:sz w:val="32"/>
          <w:szCs w:val="24"/>
        </w:rPr>
      </w:pPr>
    </w:p>
    <w:p w14:paraId="3C137B68">
      <w:pPr>
        <w:widowControl w:val="0"/>
        <w:spacing w:after="0" w:line="560" w:lineRule="exact"/>
        <w:jc w:val="both"/>
        <w:rPr>
          <w:rFonts w:hint="eastAsia" w:ascii="仿宋_GB2312" w:hAnsi="仿宋" w:eastAsia="仿宋_GB2312" w:cs="仿宋"/>
          <w:sz w:val="32"/>
          <w:szCs w:val="24"/>
        </w:rPr>
      </w:pPr>
      <w:r>
        <w:rPr>
          <w:rFonts w:hint="eastAsia" w:ascii="仿宋_GB2312" w:hAnsi="仿宋" w:eastAsia="仿宋_GB2312" w:cs="仿宋"/>
          <w:kern w:val="2"/>
          <w:sz w:val="32"/>
          <w:szCs w:val="24"/>
          <w:lang w:bidi="ar"/>
        </w:rPr>
        <w:t>报告正文：</w:t>
      </w:r>
    </w:p>
    <w:p w14:paraId="51E7BB52">
      <w:pPr>
        <w:widowControl w:val="0"/>
        <w:spacing w:after="0" w:line="560" w:lineRule="exact"/>
        <w:jc w:val="both"/>
        <w:rPr>
          <w:rFonts w:hint="eastAsia" w:ascii="仿宋_GB2312" w:hAnsi="仿宋" w:eastAsia="仿宋_GB2312" w:cs="仿宋"/>
          <w:sz w:val="32"/>
          <w:szCs w:val="24"/>
        </w:rPr>
      </w:pPr>
    </w:p>
    <w:p w14:paraId="5C81FFB7">
      <w:pPr>
        <w:widowControl w:val="0"/>
        <w:spacing w:after="0" w:line="560" w:lineRule="exact"/>
        <w:jc w:val="both"/>
        <w:rPr>
          <w:rFonts w:hint="eastAsia" w:ascii="仿宋_GB2312" w:hAnsi="仿宋" w:eastAsia="仿宋_GB2312" w:cs="仿宋"/>
          <w:sz w:val="32"/>
          <w:szCs w:val="24"/>
        </w:rPr>
      </w:pPr>
    </w:p>
    <w:p w14:paraId="62672889">
      <w:pPr>
        <w:widowControl w:val="0"/>
        <w:spacing w:after="0" w:line="560" w:lineRule="exact"/>
        <w:jc w:val="both"/>
        <w:rPr>
          <w:rFonts w:hint="eastAsia" w:ascii="仿宋_GB2312" w:hAnsi="仿宋" w:eastAsia="仿宋_GB2312" w:cs="仿宋"/>
          <w:sz w:val="32"/>
          <w:szCs w:val="24"/>
        </w:rPr>
      </w:pPr>
    </w:p>
    <w:p w14:paraId="5A9B3075">
      <w:pPr>
        <w:widowControl w:val="0"/>
        <w:spacing w:after="0" w:line="560" w:lineRule="exact"/>
        <w:jc w:val="both"/>
        <w:rPr>
          <w:rFonts w:hint="eastAsia" w:ascii="仿宋_GB2312" w:hAnsi="仿宋" w:eastAsia="仿宋_GB2312" w:cs="仿宋"/>
          <w:sz w:val="32"/>
          <w:szCs w:val="24"/>
        </w:rPr>
      </w:pPr>
      <w:r>
        <w:rPr>
          <w:rFonts w:hint="eastAsia" w:ascii="仿宋_GB2312" w:hAnsi="仿宋" w:eastAsia="仿宋_GB2312" w:cs="仿宋"/>
          <w:kern w:val="2"/>
          <w:sz w:val="32"/>
          <w:szCs w:val="24"/>
          <w:lang w:bidi="ar"/>
        </w:rPr>
        <w:t xml:space="preserve">                             部门负责人签字：</w:t>
      </w:r>
    </w:p>
    <w:p w14:paraId="0D2B8169">
      <w:pPr>
        <w:widowControl w:val="0"/>
        <w:spacing w:after="0" w:line="560" w:lineRule="exact"/>
        <w:ind w:firstLine="6080" w:firstLineChars="1900"/>
        <w:jc w:val="both"/>
        <w:rPr>
          <w:rFonts w:hint="eastAsia" w:ascii="仿宋_GB2312" w:hAnsi="仿宋" w:eastAsia="仿宋_GB2312" w:cs="仿宋"/>
          <w:sz w:val="32"/>
          <w:szCs w:val="24"/>
        </w:rPr>
      </w:pPr>
      <w:r>
        <w:rPr>
          <w:rFonts w:hint="eastAsia" w:ascii="仿宋_GB2312" w:hAnsi="仿宋" w:eastAsia="仿宋_GB2312" w:cs="仿宋"/>
          <w:kern w:val="2"/>
          <w:sz w:val="32"/>
          <w:szCs w:val="24"/>
          <w:lang w:bidi="ar"/>
        </w:rPr>
        <w:t>（公章）</w:t>
      </w:r>
    </w:p>
    <w:p w14:paraId="3FD9A37D">
      <w:pPr>
        <w:widowControl w:val="0"/>
        <w:spacing w:after="0" w:line="560" w:lineRule="exact"/>
        <w:jc w:val="both"/>
        <w:rPr>
          <w:rFonts w:hint="eastAsia" w:ascii="仿宋_GB2312" w:hAnsi="仿宋" w:eastAsia="仿宋_GB2312" w:cs="仿宋"/>
          <w:sz w:val="32"/>
          <w:szCs w:val="24"/>
        </w:rPr>
      </w:pPr>
      <w:r>
        <w:rPr>
          <w:rFonts w:hint="eastAsia" w:ascii="仿宋_GB2312" w:hAnsi="仿宋" w:eastAsia="仿宋_GB2312" w:cs="仿宋"/>
          <w:kern w:val="2"/>
          <w:sz w:val="32"/>
          <w:szCs w:val="24"/>
          <w:lang w:bidi="ar"/>
        </w:rPr>
        <w:t xml:space="preserve">                                    年   月   日</w:t>
      </w:r>
    </w:p>
    <w:p w14:paraId="48331E5E">
      <w:pPr>
        <w:widowControl w:val="0"/>
        <w:spacing w:after="0"/>
        <w:jc w:val="both"/>
        <w:rPr>
          <w:rFonts w:hint="eastAsia" w:ascii="仿宋_GB2312" w:hAnsi="仿宋" w:eastAsia="仿宋_GB2312" w:cs="仿宋"/>
          <w:sz w:val="24"/>
          <w:szCs w:val="20"/>
        </w:rPr>
      </w:pPr>
      <w:r>
        <w:rPr>
          <w:rFonts w:hint="eastAsia" w:ascii="仿宋_GB2312" w:hAnsi="仿宋" w:eastAsia="仿宋_GB2312" w:cs="仿宋"/>
          <w:kern w:val="2"/>
          <w:sz w:val="24"/>
          <w:szCs w:val="20"/>
          <w:lang w:bidi="ar"/>
        </w:rPr>
        <w:t>注意事项：</w:t>
      </w:r>
    </w:p>
    <w:p w14:paraId="3BFF2630">
      <w:pPr>
        <w:widowControl w:val="0"/>
        <w:spacing w:after="0"/>
        <w:jc w:val="both"/>
        <w:rPr>
          <w:rFonts w:hint="eastAsia" w:ascii="仿宋_GB2312" w:hAnsi="仿宋" w:eastAsia="仿宋_GB2312" w:cs="仿宋"/>
          <w:sz w:val="24"/>
          <w:szCs w:val="20"/>
        </w:rPr>
      </w:pPr>
      <w:r>
        <w:rPr>
          <w:rFonts w:hint="eastAsia" w:ascii="仿宋_GB2312" w:hAnsi="仿宋" w:eastAsia="仿宋_GB2312" w:cs="仿宋"/>
          <w:kern w:val="2"/>
          <w:sz w:val="24"/>
          <w:szCs w:val="20"/>
          <w:lang w:bidi="ar"/>
        </w:rPr>
        <w:t>1.学生违纪事件调查报告中必须体现系院针对学生所犯错误采取了哪些措施，是否做过思想教育工作，效果如何，是否与学生家长联系，家长的态度等方面情况。</w:t>
      </w:r>
    </w:p>
    <w:p w14:paraId="5A1620A4">
      <w:pPr>
        <w:widowControl w:val="0"/>
        <w:spacing w:after="0"/>
        <w:jc w:val="both"/>
        <w:rPr>
          <w:rFonts w:hint="eastAsia" w:ascii="仿宋_GB2312" w:hAnsi="仿宋" w:eastAsia="仿宋_GB2312" w:cs="仿宋"/>
          <w:sz w:val="24"/>
          <w:szCs w:val="20"/>
        </w:rPr>
      </w:pPr>
      <w:r>
        <w:rPr>
          <w:rFonts w:hint="eastAsia" w:ascii="仿宋_GB2312" w:hAnsi="仿宋" w:eastAsia="仿宋_GB2312" w:cs="仿宋"/>
          <w:kern w:val="2"/>
          <w:sz w:val="24"/>
          <w:szCs w:val="20"/>
          <w:lang w:bidi="ar"/>
        </w:rPr>
        <w:t>2.调查报告结尾应说明系院的党政联席会议研究情况以及通过调查拟作出明确的处理建议。</w:t>
      </w:r>
    </w:p>
    <w:p w14:paraId="056F5EB9">
      <w:pPr>
        <w:widowControl w:val="0"/>
        <w:spacing w:after="0"/>
        <w:jc w:val="both"/>
        <w:rPr>
          <w:rFonts w:hint="eastAsia" w:ascii="仿宋_GB2312" w:hAnsi="仿宋" w:eastAsia="仿宋_GB2312" w:cs="仿宋"/>
          <w:sz w:val="24"/>
          <w:szCs w:val="20"/>
        </w:rPr>
      </w:pPr>
      <w:r>
        <w:rPr>
          <w:rFonts w:hint="eastAsia" w:ascii="仿宋_GB2312" w:hAnsi="仿宋" w:eastAsia="仿宋_GB2312" w:cs="仿宋"/>
          <w:kern w:val="2"/>
          <w:sz w:val="24"/>
          <w:szCs w:val="20"/>
          <w:lang w:bidi="ar"/>
        </w:rPr>
        <w:t>3.学生违纪调查笔录、学生书面检讨书等材料作为调查报告的必备附件。</w:t>
      </w:r>
    </w:p>
    <w:p w14:paraId="73F5E826">
      <w:pPr>
        <w:widowControl w:val="0"/>
        <w:spacing w:after="0" w:line="560" w:lineRule="exact"/>
        <w:rPr>
          <w:rFonts w:ascii="黑体" w:hAnsi="黑体" w:eastAsia="黑体" w:cs="方正小标宋简体"/>
          <w:kern w:val="2"/>
          <w:sz w:val="32"/>
          <w:szCs w:val="32"/>
          <w:lang w:bidi="ar"/>
        </w:rPr>
      </w:pPr>
      <w:r>
        <w:rPr>
          <w:rFonts w:ascii="黑体" w:hAnsi="黑体" w:eastAsia="黑体" w:cs="方正小标宋简体"/>
          <w:kern w:val="2"/>
          <w:sz w:val="32"/>
          <w:szCs w:val="32"/>
          <w:lang w:bidi="ar"/>
        </w:rPr>
        <w:t>附件5</w:t>
      </w:r>
    </w:p>
    <w:p w14:paraId="3AD0F520">
      <w:pPr>
        <w:keepNext w:val="0"/>
        <w:keepLines w:val="0"/>
        <w:pageBreakBefore w:val="0"/>
        <w:widowControl w:val="0"/>
        <w:kinsoku/>
        <w:wordWrap/>
        <w:overflowPunct/>
        <w:topLinePunct w:val="0"/>
        <w:autoSpaceDE/>
        <w:autoSpaceDN/>
        <w:bidi w:val="0"/>
        <w:adjustRightInd w:val="0"/>
        <w:snapToGrid w:val="0"/>
        <w:spacing w:after="0" w:line="64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kern w:val="2"/>
          <w:sz w:val="44"/>
          <w:szCs w:val="44"/>
          <w:lang w:bidi="ar"/>
        </w:rPr>
        <w:t>山东信息职业技术学院</w:t>
      </w:r>
    </w:p>
    <w:p w14:paraId="021F08DA">
      <w:pPr>
        <w:keepNext w:val="0"/>
        <w:keepLines w:val="0"/>
        <w:pageBreakBefore w:val="0"/>
        <w:widowControl w:val="0"/>
        <w:kinsoku/>
        <w:wordWrap/>
        <w:overflowPunct/>
        <w:topLinePunct w:val="0"/>
        <w:autoSpaceDE/>
        <w:autoSpaceDN/>
        <w:bidi w:val="0"/>
        <w:adjustRightInd w:val="0"/>
        <w:snapToGrid w:val="0"/>
        <w:spacing w:after="0" w:line="64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kern w:val="2"/>
          <w:sz w:val="44"/>
          <w:szCs w:val="44"/>
          <w:lang w:bidi="ar"/>
        </w:rPr>
        <w:t>关于学生拟退学处理调查报告</w:t>
      </w:r>
    </w:p>
    <w:p w14:paraId="14C791E1">
      <w:pPr>
        <w:widowControl w:val="0"/>
        <w:spacing w:after="0"/>
        <w:jc w:val="both"/>
        <w:rPr>
          <w:rFonts w:hint="eastAsia" w:ascii="仿宋" w:hAnsi="仿宋" w:eastAsia="仿宋" w:cs="仿宋"/>
          <w:sz w:val="32"/>
          <w:szCs w:val="24"/>
        </w:rPr>
      </w:pPr>
    </w:p>
    <w:p w14:paraId="12946874">
      <w:pPr>
        <w:widowControl w:val="0"/>
        <w:spacing w:after="0" w:line="560" w:lineRule="exact"/>
        <w:jc w:val="both"/>
        <w:rPr>
          <w:rFonts w:hint="eastAsia" w:ascii="仿宋" w:hAnsi="仿宋" w:eastAsia="仿宋" w:cs="仿宋"/>
          <w:sz w:val="32"/>
          <w:szCs w:val="24"/>
        </w:rPr>
      </w:pPr>
      <w:r>
        <w:rPr>
          <w:rFonts w:hint="eastAsia" w:ascii="仿宋" w:hAnsi="仿宋" w:eastAsia="仿宋" w:cs="仿宋"/>
          <w:kern w:val="2"/>
          <w:sz w:val="32"/>
          <w:szCs w:val="24"/>
          <w:lang w:bidi="ar"/>
        </w:rPr>
        <w:t>调查时间：</w:t>
      </w:r>
      <w:r>
        <w:rPr>
          <w:rFonts w:hint="eastAsia" w:ascii="仿宋" w:hAnsi="仿宋" w:eastAsia="仿宋" w:cs="仿宋"/>
          <w:kern w:val="2"/>
          <w:sz w:val="32"/>
          <w:szCs w:val="24"/>
          <w:u w:val="single"/>
          <w:lang w:bidi="ar"/>
        </w:rPr>
        <w:t xml:space="preserve">  </w:t>
      </w:r>
      <w:r>
        <w:rPr>
          <w:rFonts w:hint="eastAsia" w:ascii="仿宋" w:hAnsi="仿宋" w:eastAsia="仿宋" w:cs="仿宋"/>
          <w:kern w:val="2"/>
          <w:sz w:val="32"/>
          <w:szCs w:val="24"/>
          <w:u w:val="single"/>
          <w:lang w:val="en-US" w:eastAsia="zh-CN" w:bidi="ar"/>
        </w:rPr>
        <w:t xml:space="preserve">   </w:t>
      </w:r>
      <w:r>
        <w:rPr>
          <w:rFonts w:hint="eastAsia" w:ascii="仿宋" w:hAnsi="仿宋" w:eastAsia="仿宋" w:cs="仿宋"/>
          <w:kern w:val="2"/>
          <w:sz w:val="32"/>
          <w:szCs w:val="24"/>
          <w:u w:val="single"/>
          <w:lang w:bidi="ar"/>
        </w:rPr>
        <w:t xml:space="preserve"> 年 </w:t>
      </w:r>
      <w:r>
        <w:rPr>
          <w:rFonts w:hint="eastAsia" w:ascii="仿宋" w:hAnsi="仿宋" w:eastAsia="仿宋" w:cs="仿宋"/>
          <w:kern w:val="2"/>
          <w:sz w:val="32"/>
          <w:szCs w:val="24"/>
          <w:u w:val="single"/>
          <w:lang w:val="en-US" w:eastAsia="zh-CN" w:bidi="ar"/>
        </w:rPr>
        <w:t xml:space="preserve"> </w:t>
      </w:r>
      <w:r>
        <w:rPr>
          <w:rFonts w:hint="eastAsia" w:ascii="仿宋" w:hAnsi="仿宋" w:eastAsia="仿宋" w:cs="仿宋"/>
          <w:kern w:val="2"/>
          <w:sz w:val="32"/>
          <w:szCs w:val="24"/>
          <w:u w:val="single"/>
          <w:lang w:bidi="ar"/>
        </w:rPr>
        <w:t xml:space="preserve"> 月 </w:t>
      </w:r>
      <w:r>
        <w:rPr>
          <w:rFonts w:hint="eastAsia" w:ascii="仿宋" w:hAnsi="仿宋" w:eastAsia="仿宋" w:cs="仿宋"/>
          <w:kern w:val="2"/>
          <w:sz w:val="32"/>
          <w:szCs w:val="24"/>
          <w:u w:val="single"/>
          <w:lang w:val="en-US" w:eastAsia="zh-CN" w:bidi="ar"/>
        </w:rPr>
        <w:t xml:space="preserve"> </w:t>
      </w:r>
      <w:r>
        <w:rPr>
          <w:rFonts w:hint="eastAsia" w:ascii="仿宋" w:hAnsi="仿宋" w:eastAsia="仿宋" w:cs="仿宋"/>
          <w:kern w:val="2"/>
          <w:sz w:val="32"/>
          <w:szCs w:val="24"/>
          <w:u w:val="single"/>
          <w:lang w:bidi="ar"/>
        </w:rPr>
        <w:t xml:space="preserve"> 日 </w:t>
      </w:r>
      <w:r>
        <w:rPr>
          <w:rFonts w:hint="eastAsia" w:ascii="仿宋" w:hAnsi="仿宋" w:eastAsia="仿宋" w:cs="仿宋"/>
          <w:kern w:val="2"/>
          <w:sz w:val="32"/>
          <w:szCs w:val="24"/>
          <w:u w:val="single"/>
          <w:lang w:val="en-US" w:eastAsia="zh-CN" w:bidi="ar"/>
        </w:rPr>
        <w:t xml:space="preserve"> </w:t>
      </w:r>
      <w:r>
        <w:rPr>
          <w:rFonts w:hint="eastAsia" w:ascii="仿宋" w:hAnsi="仿宋" w:eastAsia="仿宋" w:cs="仿宋"/>
          <w:kern w:val="2"/>
          <w:sz w:val="32"/>
          <w:szCs w:val="24"/>
          <w:u w:val="single"/>
          <w:lang w:bidi="ar"/>
        </w:rPr>
        <w:t xml:space="preserve"> 时</w:t>
      </w:r>
      <w:r>
        <w:rPr>
          <w:rFonts w:hint="eastAsia" w:ascii="仿宋" w:hAnsi="仿宋" w:eastAsia="仿宋" w:cs="仿宋"/>
          <w:kern w:val="2"/>
          <w:sz w:val="32"/>
          <w:szCs w:val="24"/>
          <w:lang w:bidi="ar"/>
        </w:rPr>
        <w:t xml:space="preserve">   </w:t>
      </w:r>
    </w:p>
    <w:p w14:paraId="2C72C419">
      <w:pPr>
        <w:widowControl w:val="0"/>
        <w:spacing w:after="0" w:line="560" w:lineRule="exact"/>
        <w:jc w:val="both"/>
        <w:rPr>
          <w:rFonts w:hint="eastAsia" w:ascii="仿宋" w:hAnsi="仿宋" w:eastAsia="仿宋" w:cs="仿宋"/>
          <w:sz w:val="32"/>
          <w:szCs w:val="24"/>
        </w:rPr>
      </w:pPr>
      <w:r>
        <w:rPr>
          <w:rFonts w:hint="eastAsia" w:ascii="仿宋" w:hAnsi="仿宋" w:eastAsia="仿宋" w:cs="仿宋"/>
          <w:kern w:val="2"/>
          <w:sz w:val="32"/>
          <w:szCs w:val="24"/>
          <w:lang w:bidi="ar"/>
        </w:rPr>
        <w:t>调查地点：</w:t>
      </w:r>
      <w:r>
        <w:rPr>
          <w:rFonts w:hint="eastAsia" w:ascii="仿宋" w:hAnsi="仿宋" w:eastAsia="仿宋" w:cs="仿宋"/>
          <w:kern w:val="2"/>
          <w:sz w:val="32"/>
          <w:szCs w:val="24"/>
          <w:u w:val="single"/>
          <w:lang w:bidi="ar"/>
        </w:rPr>
        <w:t xml:space="preserve">             </w:t>
      </w:r>
      <w:r>
        <w:rPr>
          <w:rFonts w:hint="eastAsia" w:ascii="仿宋" w:hAnsi="仿宋" w:eastAsia="仿宋" w:cs="仿宋"/>
          <w:kern w:val="2"/>
          <w:sz w:val="32"/>
          <w:szCs w:val="24"/>
          <w:lang w:bidi="ar"/>
        </w:rPr>
        <w:t xml:space="preserve">     辅导员/班主任：</w:t>
      </w:r>
      <w:r>
        <w:rPr>
          <w:rFonts w:hint="eastAsia" w:ascii="仿宋" w:hAnsi="仿宋" w:eastAsia="仿宋" w:cs="仿宋"/>
          <w:kern w:val="2"/>
          <w:sz w:val="32"/>
          <w:szCs w:val="24"/>
          <w:u w:val="single"/>
          <w:lang w:bidi="ar"/>
        </w:rPr>
        <w:t xml:space="preserve">           </w:t>
      </w:r>
      <w:r>
        <w:rPr>
          <w:rFonts w:hint="eastAsia" w:ascii="仿宋" w:hAnsi="仿宋" w:eastAsia="仿宋" w:cs="仿宋"/>
          <w:color w:val="FFFFFF" w:themeColor="background1"/>
          <w:kern w:val="2"/>
          <w:sz w:val="32"/>
          <w:szCs w:val="24"/>
          <w:u w:val="single"/>
          <w:lang w:bidi="ar"/>
          <w14:textFill>
            <w14:solidFill>
              <w14:schemeClr w14:val="bg1"/>
            </w14:solidFill>
          </w14:textFill>
        </w:rPr>
        <w:t>.</w:t>
      </w:r>
    </w:p>
    <w:p w14:paraId="1AF774D7">
      <w:pPr>
        <w:widowControl w:val="0"/>
        <w:spacing w:after="0" w:line="560" w:lineRule="exact"/>
        <w:jc w:val="both"/>
        <w:rPr>
          <w:rFonts w:hint="eastAsia" w:ascii="仿宋" w:hAnsi="仿宋" w:eastAsia="仿宋" w:cs="仿宋"/>
          <w:sz w:val="32"/>
          <w:szCs w:val="24"/>
          <w:u w:val="single"/>
        </w:rPr>
      </w:pPr>
      <w:r>
        <w:rPr>
          <w:rFonts w:hint="eastAsia" w:ascii="仿宋" w:hAnsi="仿宋" w:eastAsia="仿宋" w:cs="仿宋"/>
          <w:kern w:val="2"/>
          <w:sz w:val="32"/>
          <w:szCs w:val="24"/>
          <w:lang w:bidi="ar"/>
        </w:rPr>
        <w:t>调查对象：</w:t>
      </w:r>
      <w:r>
        <w:rPr>
          <w:rFonts w:hint="eastAsia" w:ascii="仿宋" w:hAnsi="仿宋" w:eastAsia="仿宋" w:cs="仿宋"/>
          <w:kern w:val="2"/>
          <w:sz w:val="32"/>
          <w:szCs w:val="24"/>
          <w:u w:val="single"/>
          <w:lang w:bidi="ar"/>
        </w:rPr>
        <w:t xml:space="preserve">          </w:t>
      </w:r>
      <w:r>
        <w:rPr>
          <w:rFonts w:hint="eastAsia" w:ascii="仿宋" w:hAnsi="仿宋" w:eastAsia="仿宋" w:cs="仿宋"/>
          <w:kern w:val="2"/>
          <w:sz w:val="32"/>
          <w:szCs w:val="24"/>
          <w:lang w:bidi="ar"/>
        </w:rPr>
        <w:t>性别：</w:t>
      </w:r>
      <w:r>
        <w:rPr>
          <w:rFonts w:hint="eastAsia" w:ascii="仿宋" w:hAnsi="仿宋" w:eastAsia="仿宋" w:cs="仿宋"/>
          <w:kern w:val="2"/>
          <w:sz w:val="32"/>
          <w:szCs w:val="24"/>
          <w:u w:val="single"/>
          <w:lang w:bidi="ar"/>
        </w:rPr>
        <w:t xml:space="preserve">           </w:t>
      </w:r>
      <w:r>
        <w:rPr>
          <w:rFonts w:hint="eastAsia" w:ascii="仿宋" w:hAnsi="仿宋" w:eastAsia="仿宋" w:cs="仿宋"/>
          <w:kern w:val="2"/>
          <w:sz w:val="32"/>
          <w:szCs w:val="24"/>
          <w:lang w:bidi="ar"/>
        </w:rPr>
        <w:t>学号：</w:t>
      </w:r>
      <w:r>
        <w:rPr>
          <w:rFonts w:hint="eastAsia" w:ascii="仿宋" w:hAnsi="仿宋" w:eastAsia="仿宋" w:cs="仿宋"/>
          <w:kern w:val="2"/>
          <w:sz w:val="32"/>
          <w:szCs w:val="24"/>
          <w:u w:val="single"/>
          <w:lang w:bidi="ar"/>
        </w:rPr>
        <w:t xml:space="preserve">           </w:t>
      </w:r>
      <w:r>
        <w:rPr>
          <w:rFonts w:hint="eastAsia" w:ascii="仿宋" w:hAnsi="仿宋" w:eastAsia="仿宋" w:cs="仿宋"/>
          <w:color w:val="FFFFFF" w:themeColor="background1"/>
          <w:kern w:val="2"/>
          <w:sz w:val="32"/>
          <w:szCs w:val="24"/>
          <w:u w:val="single"/>
          <w:lang w:bidi="ar"/>
          <w14:textFill>
            <w14:solidFill>
              <w14:schemeClr w14:val="bg1"/>
            </w14:solidFill>
          </w14:textFill>
        </w:rPr>
        <w:t>.</w:t>
      </w:r>
    </w:p>
    <w:p w14:paraId="02AE90AD">
      <w:pPr>
        <w:widowControl w:val="0"/>
        <w:spacing w:after="0" w:line="560" w:lineRule="exact"/>
        <w:jc w:val="both"/>
        <w:rPr>
          <w:rFonts w:hint="eastAsia" w:ascii="仿宋" w:hAnsi="仿宋" w:eastAsia="仿宋" w:cs="仿宋"/>
          <w:sz w:val="32"/>
          <w:szCs w:val="24"/>
        </w:rPr>
      </w:pPr>
      <w:r>
        <w:rPr>
          <w:rFonts w:hint="eastAsia" w:ascii="仿宋" w:hAnsi="仿宋" w:eastAsia="仿宋" w:cs="仿宋"/>
          <w:kern w:val="2"/>
          <w:sz w:val="32"/>
          <w:szCs w:val="24"/>
          <w:lang w:bidi="ar"/>
        </w:rPr>
        <w:t>系（院）：</w:t>
      </w:r>
      <w:r>
        <w:rPr>
          <w:rFonts w:hint="eastAsia" w:ascii="仿宋" w:hAnsi="仿宋" w:eastAsia="仿宋" w:cs="仿宋"/>
          <w:kern w:val="2"/>
          <w:sz w:val="32"/>
          <w:szCs w:val="24"/>
          <w:u w:val="single"/>
          <w:lang w:bidi="ar"/>
        </w:rPr>
        <w:t xml:space="preserve">          </w:t>
      </w:r>
      <w:r>
        <w:rPr>
          <w:rFonts w:hint="eastAsia" w:ascii="仿宋" w:hAnsi="仿宋" w:eastAsia="仿宋" w:cs="仿宋"/>
          <w:kern w:val="2"/>
          <w:sz w:val="32"/>
          <w:szCs w:val="24"/>
          <w:lang w:bidi="ar"/>
        </w:rPr>
        <w:t>专业：</w:t>
      </w:r>
      <w:r>
        <w:rPr>
          <w:rFonts w:hint="eastAsia" w:ascii="仿宋" w:hAnsi="仿宋" w:eastAsia="仿宋" w:cs="仿宋"/>
          <w:kern w:val="2"/>
          <w:sz w:val="32"/>
          <w:szCs w:val="24"/>
          <w:u w:val="single"/>
          <w:lang w:bidi="ar"/>
        </w:rPr>
        <w:t xml:space="preserve">           </w:t>
      </w:r>
      <w:r>
        <w:rPr>
          <w:rFonts w:hint="eastAsia" w:ascii="仿宋" w:hAnsi="仿宋" w:eastAsia="仿宋" w:cs="仿宋"/>
          <w:kern w:val="2"/>
          <w:sz w:val="32"/>
          <w:szCs w:val="24"/>
          <w:lang w:bidi="ar"/>
        </w:rPr>
        <w:t>班级：</w:t>
      </w:r>
      <w:r>
        <w:rPr>
          <w:rFonts w:hint="eastAsia" w:ascii="仿宋" w:hAnsi="仿宋" w:eastAsia="仿宋" w:cs="仿宋"/>
          <w:kern w:val="2"/>
          <w:sz w:val="32"/>
          <w:szCs w:val="24"/>
          <w:u w:val="single"/>
          <w:lang w:bidi="ar"/>
        </w:rPr>
        <w:t xml:space="preserve">       </w:t>
      </w:r>
      <w:r>
        <w:rPr>
          <w:rFonts w:hint="eastAsia" w:ascii="仿宋" w:hAnsi="仿宋" w:eastAsia="仿宋" w:cs="仿宋"/>
          <w:kern w:val="2"/>
          <w:sz w:val="32"/>
          <w:szCs w:val="24"/>
          <w:u w:val="single"/>
          <w:lang w:val="en-US" w:eastAsia="zh-CN" w:bidi="ar"/>
        </w:rPr>
        <w:t xml:space="preserve"> </w:t>
      </w:r>
      <w:r>
        <w:rPr>
          <w:rFonts w:hint="eastAsia" w:ascii="仿宋" w:hAnsi="仿宋" w:eastAsia="仿宋" w:cs="仿宋"/>
          <w:kern w:val="2"/>
          <w:sz w:val="32"/>
          <w:szCs w:val="24"/>
          <w:u w:val="single"/>
          <w:lang w:bidi="ar"/>
        </w:rPr>
        <w:t xml:space="preserve">    </w:t>
      </w:r>
      <w:r>
        <w:rPr>
          <w:rFonts w:hint="eastAsia" w:ascii="仿宋" w:hAnsi="仿宋" w:eastAsia="仿宋" w:cs="仿宋"/>
          <w:color w:val="FFFFFF" w:themeColor="background1"/>
          <w:kern w:val="2"/>
          <w:sz w:val="32"/>
          <w:szCs w:val="24"/>
          <w:u w:val="single"/>
          <w:lang w:bidi="ar"/>
          <w14:textFill>
            <w14:solidFill>
              <w14:schemeClr w14:val="bg1"/>
            </w14:solidFill>
          </w14:textFill>
        </w:rPr>
        <w:t>.</w:t>
      </w:r>
    </w:p>
    <w:p w14:paraId="6ED75B6A">
      <w:pPr>
        <w:widowControl w:val="0"/>
        <w:spacing w:after="0" w:line="560" w:lineRule="exact"/>
        <w:jc w:val="both"/>
        <w:rPr>
          <w:rFonts w:hint="eastAsia" w:ascii="仿宋" w:hAnsi="仿宋" w:eastAsia="仿宋" w:cs="仿宋"/>
          <w:sz w:val="32"/>
          <w:szCs w:val="24"/>
        </w:rPr>
      </w:pPr>
      <w:r>
        <w:rPr>
          <w:rFonts w:hint="eastAsia" w:ascii="仿宋" w:hAnsi="仿宋" w:eastAsia="仿宋" w:cs="仿宋"/>
          <w:kern w:val="2"/>
          <w:sz w:val="32"/>
          <w:szCs w:val="24"/>
          <w:lang w:bidi="ar"/>
        </w:rPr>
        <w:t>身份证号码：</w:t>
      </w:r>
      <w:r>
        <w:rPr>
          <w:rFonts w:hint="eastAsia" w:ascii="仿宋" w:hAnsi="仿宋" w:eastAsia="仿宋" w:cs="仿宋"/>
          <w:kern w:val="2"/>
          <w:sz w:val="32"/>
          <w:szCs w:val="24"/>
          <w:u w:val="single"/>
          <w:lang w:bidi="ar"/>
        </w:rPr>
        <w:t xml:space="preserve">                  </w:t>
      </w:r>
      <w:r>
        <w:rPr>
          <w:rFonts w:hint="eastAsia" w:ascii="仿宋" w:hAnsi="仿宋" w:eastAsia="仿宋" w:cs="仿宋"/>
          <w:kern w:val="2"/>
          <w:sz w:val="32"/>
          <w:szCs w:val="24"/>
          <w:lang w:bidi="ar"/>
        </w:rPr>
        <w:t>联系方式：</w:t>
      </w:r>
      <w:r>
        <w:rPr>
          <w:rFonts w:hint="eastAsia" w:ascii="仿宋" w:hAnsi="仿宋" w:eastAsia="仿宋" w:cs="仿宋"/>
          <w:kern w:val="2"/>
          <w:sz w:val="32"/>
          <w:szCs w:val="24"/>
          <w:u w:val="single"/>
          <w:lang w:bidi="ar"/>
        </w:rPr>
        <w:t xml:space="preserve">              </w:t>
      </w:r>
      <w:r>
        <w:rPr>
          <w:rFonts w:hint="eastAsia" w:ascii="仿宋" w:hAnsi="仿宋" w:eastAsia="仿宋" w:cs="仿宋"/>
          <w:color w:val="FFFFFF" w:themeColor="background1"/>
          <w:kern w:val="2"/>
          <w:sz w:val="32"/>
          <w:szCs w:val="24"/>
          <w:u w:val="single"/>
          <w:lang w:bidi="ar"/>
          <w14:textFill>
            <w14:solidFill>
              <w14:schemeClr w14:val="bg1"/>
            </w14:solidFill>
          </w14:textFill>
        </w:rPr>
        <w:t>.</w:t>
      </w:r>
    </w:p>
    <w:p w14:paraId="74486304">
      <w:pPr>
        <w:widowControl w:val="0"/>
        <w:spacing w:after="0" w:line="560" w:lineRule="exact"/>
        <w:jc w:val="both"/>
        <w:rPr>
          <w:rFonts w:hint="eastAsia" w:ascii="仿宋" w:hAnsi="仿宋" w:eastAsia="仿宋" w:cs="仿宋"/>
          <w:sz w:val="32"/>
          <w:szCs w:val="24"/>
        </w:rPr>
      </w:pPr>
      <w:r>
        <w:rPr>
          <w:rFonts w:hint="eastAsia" w:ascii="仿宋" w:hAnsi="仿宋" w:eastAsia="仿宋" w:cs="仿宋"/>
          <w:kern w:val="2"/>
          <w:sz w:val="32"/>
          <w:szCs w:val="24"/>
          <w:lang w:bidi="ar"/>
        </w:rPr>
        <w:t>调查方法：</w:t>
      </w:r>
    </w:p>
    <w:p w14:paraId="1D914589">
      <w:pPr>
        <w:widowControl w:val="0"/>
        <w:spacing w:after="0" w:line="560" w:lineRule="exact"/>
        <w:jc w:val="both"/>
        <w:rPr>
          <w:rFonts w:hint="eastAsia" w:ascii="仿宋" w:hAnsi="仿宋" w:eastAsia="仿宋" w:cs="仿宋"/>
          <w:sz w:val="32"/>
          <w:szCs w:val="24"/>
        </w:rPr>
      </w:pPr>
    </w:p>
    <w:p w14:paraId="5E9BD9D4">
      <w:pPr>
        <w:widowControl w:val="0"/>
        <w:spacing w:after="0" w:line="560" w:lineRule="exact"/>
        <w:jc w:val="both"/>
        <w:rPr>
          <w:rFonts w:hint="eastAsia" w:ascii="仿宋" w:hAnsi="仿宋" w:eastAsia="仿宋" w:cs="仿宋"/>
          <w:sz w:val="32"/>
          <w:szCs w:val="24"/>
        </w:rPr>
      </w:pPr>
      <w:r>
        <w:rPr>
          <w:rFonts w:hint="eastAsia" w:ascii="仿宋" w:hAnsi="仿宋" w:eastAsia="仿宋" w:cs="仿宋"/>
          <w:kern w:val="2"/>
          <w:sz w:val="32"/>
          <w:szCs w:val="24"/>
          <w:lang w:bidi="ar"/>
        </w:rPr>
        <w:t>调查人：</w:t>
      </w:r>
    </w:p>
    <w:p w14:paraId="641C394F">
      <w:pPr>
        <w:widowControl w:val="0"/>
        <w:spacing w:after="0" w:line="560" w:lineRule="exact"/>
        <w:jc w:val="both"/>
        <w:rPr>
          <w:rFonts w:hint="eastAsia" w:ascii="仿宋" w:hAnsi="仿宋" w:eastAsia="仿宋" w:cs="仿宋"/>
          <w:sz w:val="32"/>
          <w:szCs w:val="24"/>
        </w:rPr>
      </w:pPr>
    </w:p>
    <w:p w14:paraId="31B57B2A">
      <w:pPr>
        <w:widowControl w:val="0"/>
        <w:spacing w:after="0" w:line="560" w:lineRule="exact"/>
        <w:jc w:val="both"/>
        <w:rPr>
          <w:rFonts w:hint="eastAsia" w:ascii="仿宋" w:hAnsi="仿宋" w:eastAsia="仿宋" w:cs="仿宋"/>
          <w:sz w:val="32"/>
          <w:szCs w:val="24"/>
        </w:rPr>
      </w:pPr>
      <w:r>
        <w:rPr>
          <w:rFonts w:hint="eastAsia" w:ascii="仿宋" w:hAnsi="仿宋" w:eastAsia="仿宋" w:cs="仿宋"/>
          <w:kern w:val="2"/>
          <w:sz w:val="32"/>
          <w:szCs w:val="24"/>
          <w:lang w:bidi="ar"/>
        </w:rPr>
        <w:t>报告正文：</w:t>
      </w:r>
    </w:p>
    <w:p w14:paraId="25E20ABF">
      <w:pPr>
        <w:widowControl w:val="0"/>
        <w:spacing w:after="0" w:line="560" w:lineRule="exact"/>
        <w:jc w:val="both"/>
        <w:rPr>
          <w:rFonts w:hint="eastAsia" w:ascii="仿宋" w:hAnsi="仿宋" w:eastAsia="仿宋" w:cs="仿宋"/>
          <w:sz w:val="32"/>
          <w:szCs w:val="24"/>
        </w:rPr>
      </w:pPr>
    </w:p>
    <w:p w14:paraId="6ABB6C37">
      <w:pPr>
        <w:widowControl w:val="0"/>
        <w:spacing w:after="0" w:line="560" w:lineRule="exact"/>
        <w:jc w:val="both"/>
        <w:rPr>
          <w:rFonts w:hint="eastAsia" w:ascii="仿宋" w:hAnsi="仿宋" w:eastAsia="仿宋" w:cs="仿宋"/>
          <w:sz w:val="32"/>
          <w:szCs w:val="24"/>
        </w:rPr>
      </w:pPr>
    </w:p>
    <w:p w14:paraId="6ED60830">
      <w:pPr>
        <w:widowControl w:val="0"/>
        <w:spacing w:after="0" w:line="560" w:lineRule="exact"/>
        <w:jc w:val="both"/>
        <w:rPr>
          <w:rFonts w:hint="eastAsia" w:ascii="仿宋" w:hAnsi="仿宋" w:eastAsia="仿宋" w:cs="仿宋"/>
          <w:sz w:val="32"/>
          <w:szCs w:val="24"/>
        </w:rPr>
      </w:pPr>
      <w:r>
        <w:rPr>
          <w:rFonts w:hint="eastAsia" w:ascii="仿宋" w:hAnsi="仿宋" w:eastAsia="仿宋" w:cs="仿宋"/>
          <w:kern w:val="2"/>
          <w:sz w:val="32"/>
          <w:szCs w:val="24"/>
          <w:lang w:bidi="ar"/>
        </w:rPr>
        <w:t xml:space="preserve">                             部门负责人签字：</w:t>
      </w:r>
    </w:p>
    <w:p w14:paraId="43CC0E1F">
      <w:pPr>
        <w:widowControl w:val="0"/>
        <w:spacing w:after="0" w:line="560" w:lineRule="exact"/>
        <w:ind w:firstLine="6080" w:firstLineChars="1900"/>
        <w:jc w:val="both"/>
        <w:rPr>
          <w:rFonts w:hint="eastAsia" w:ascii="仿宋" w:hAnsi="仿宋" w:eastAsia="仿宋" w:cs="仿宋"/>
          <w:sz w:val="32"/>
          <w:szCs w:val="24"/>
        </w:rPr>
      </w:pPr>
      <w:r>
        <w:rPr>
          <w:rFonts w:hint="eastAsia" w:ascii="仿宋" w:hAnsi="仿宋" w:eastAsia="仿宋" w:cs="仿宋"/>
          <w:kern w:val="2"/>
          <w:sz w:val="32"/>
          <w:szCs w:val="24"/>
          <w:lang w:bidi="ar"/>
        </w:rPr>
        <w:t>（公章）</w:t>
      </w:r>
    </w:p>
    <w:p w14:paraId="224663A4">
      <w:pPr>
        <w:widowControl w:val="0"/>
        <w:spacing w:after="0" w:line="560" w:lineRule="exact"/>
        <w:jc w:val="both"/>
        <w:rPr>
          <w:rFonts w:hint="eastAsia" w:ascii="仿宋" w:hAnsi="仿宋" w:eastAsia="仿宋" w:cs="仿宋"/>
          <w:sz w:val="32"/>
          <w:szCs w:val="24"/>
        </w:rPr>
      </w:pPr>
      <w:r>
        <w:rPr>
          <w:rFonts w:hint="eastAsia" w:ascii="仿宋" w:hAnsi="仿宋" w:eastAsia="仿宋" w:cs="仿宋"/>
          <w:kern w:val="2"/>
          <w:sz w:val="32"/>
          <w:szCs w:val="24"/>
          <w:lang w:bidi="ar"/>
        </w:rPr>
        <w:t xml:space="preserve">                                    年   月   日</w:t>
      </w:r>
    </w:p>
    <w:p w14:paraId="3172EBBA">
      <w:pPr>
        <w:widowControl w:val="0"/>
        <w:spacing w:after="0"/>
        <w:jc w:val="both"/>
        <w:rPr>
          <w:rFonts w:hint="eastAsia" w:ascii="仿宋_GB2312" w:hAnsi="仿宋" w:eastAsia="仿宋_GB2312" w:cs="仿宋"/>
          <w:sz w:val="24"/>
          <w:szCs w:val="24"/>
        </w:rPr>
      </w:pPr>
      <w:r>
        <w:rPr>
          <w:rFonts w:hint="eastAsia" w:ascii="仿宋_GB2312" w:hAnsi="仿宋" w:eastAsia="仿宋_GB2312" w:cs="仿宋"/>
          <w:kern w:val="2"/>
          <w:sz w:val="24"/>
          <w:szCs w:val="24"/>
          <w:lang w:bidi="ar"/>
        </w:rPr>
        <w:t>注意事项：</w:t>
      </w:r>
    </w:p>
    <w:p w14:paraId="7FBAAEF8">
      <w:pPr>
        <w:widowControl w:val="0"/>
        <w:spacing w:after="0"/>
        <w:jc w:val="both"/>
        <w:rPr>
          <w:rFonts w:hint="eastAsia" w:ascii="仿宋_GB2312" w:hAnsi="仿宋" w:eastAsia="仿宋_GB2312" w:cs="仿宋"/>
          <w:sz w:val="24"/>
          <w:szCs w:val="24"/>
        </w:rPr>
      </w:pPr>
      <w:r>
        <w:rPr>
          <w:rFonts w:hint="eastAsia" w:ascii="仿宋_GB2312" w:hAnsi="仿宋" w:eastAsia="仿宋_GB2312" w:cs="仿宋"/>
          <w:kern w:val="2"/>
          <w:sz w:val="24"/>
          <w:szCs w:val="24"/>
          <w:lang w:bidi="ar"/>
        </w:rPr>
        <w:t>1.学生退学处理调查报告中须体现系院针对学生退学原因采取了哪些措施，是否做过思想教育和学业预警工作，效果如何，是否与学生家长联系，家长的态度等方面情况。</w:t>
      </w:r>
    </w:p>
    <w:p w14:paraId="4519A8A1">
      <w:pPr>
        <w:widowControl w:val="0"/>
        <w:spacing w:after="0"/>
        <w:jc w:val="both"/>
        <w:rPr>
          <w:rFonts w:hint="eastAsia" w:ascii="仿宋_GB2312" w:hAnsi="仿宋" w:eastAsia="仿宋_GB2312" w:cs="仿宋"/>
          <w:sz w:val="24"/>
          <w:szCs w:val="24"/>
        </w:rPr>
      </w:pPr>
      <w:r>
        <w:rPr>
          <w:rFonts w:hint="eastAsia" w:ascii="仿宋_GB2312" w:hAnsi="仿宋" w:eastAsia="仿宋_GB2312" w:cs="仿宋"/>
          <w:kern w:val="2"/>
          <w:sz w:val="24"/>
          <w:szCs w:val="24"/>
          <w:lang w:bidi="ar"/>
        </w:rPr>
        <w:t>2.调查报告结尾应说明系院的党政联席会议研究情况以及通过调查拟作出明确的处理建议。</w:t>
      </w:r>
    </w:p>
    <w:p w14:paraId="3D6317E3">
      <w:pPr>
        <w:widowControl w:val="0"/>
        <w:spacing w:after="0"/>
        <w:jc w:val="both"/>
        <w:rPr>
          <w:rFonts w:hint="eastAsia" w:ascii="仿宋_GB2312" w:hAnsi="仿宋" w:eastAsia="仿宋_GB2312" w:cs="仿宋"/>
          <w:sz w:val="24"/>
          <w:szCs w:val="24"/>
        </w:rPr>
      </w:pPr>
      <w:r>
        <w:rPr>
          <w:rFonts w:hint="eastAsia" w:ascii="仿宋_GB2312" w:hAnsi="仿宋" w:eastAsia="仿宋_GB2312" w:cs="仿宋"/>
          <w:kern w:val="2"/>
          <w:sz w:val="24"/>
          <w:szCs w:val="24"/>
          <w:lang w:bidi="ar"/>
        </w:rPr>
        <w:t>3.学生违纪调查笔录及报告、学生书面检讨书、学业预警通知单、学业预警解除通知单、学业预警跟踪记录表、学业成绩单等材料作为调查报告的必备附件。</w:t>
      </w:r>
    </w:p>
    <w:p w14:paraId="4D28651C">
      <w:pPr>
        <w:widowControl w:val="0"/>
        <w:spacing w:after="0" w:line="560" w:lineRule="exact"/>
        <w:rPr>
          <w:rFonts w:hint="eastAsia" w:ascii="黑体" w:hAnsi="黑体" w:eastAsia="黑体" w:cs="方正小标宋简体"/>
          <w:kern w:val="2"/>
          <w:sz w:val="32"/>
          <w:szCs w:val="32"/>
          <w:lang w:bidi="ar"/>
        </w:rPr>
      </w:pPr>
      <w:r>
        <w:rPr>
          <w:rFonts w:ascii="黑体" w:hAnsi="黑体" w:eastAsia="黑体" w:cs="方正小标宋简体"/>
          <w:kern w:val="2"/>
          <w:sz w:val="32"/>
          <w:szCs w:val="32"/>
          <w:lang w:bidi="ar"/>
        </w:rPr>
        <w:t>附件6</w:t>
      </w:r>
    </w:p>
    <w:p w14:paraId="778E938C">
      <w:pPr>
        <w:keepNext w:val="0"/>
        <w:keepLines w:val="0"/>
        <w:pageBreakBefore w:val="0"/>
        <w:widowControl w:val="0"/>
        <w:kinsoku/>
        <w:wordWrap/>
        <w:overflowPunct/>
        <w:topLinePunct w:val="0"/>
        <w:autoSpaceDE/>
        <w:autoSpaceDN/>
        <w:bidi w:val="0"/>
        <w:adjustRightInd w:val="0"/>
        <w:snapToGrid w:val="0"/>
        <w:spacing w:after="0" w:line="64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kern w:val="2"/>
          <w:sz w:val="44"/>
          <w:szCs w:val="44"/>
          <w:lang w:bidi="ar"/>
        </w:rPr>
        <w:t>山东信息职业技术学院学生拟处理告知单</w:t>
      </w:r>
    </w:p>
    <w:p w14:paraId="385659C8">
      <w:pPr>
        <w:widowControl w:val="0"/>
        <w:spacing w:after="0"/>
        <w:jc w:val="right"/>
        <w:rPr>
          <w:rFonts w:hint="eastAsia" w:ascii="方正小标宋简体" w:hAnsi="方正小标宋简体" w:eastAsia="方正小标宋简体" w:cs="方正小标宋简体"/>
          <w:sz w:val="44"/>
          <w:szCs w:val="44"/>
        </w:rPr>
      </w:pPr>
      <w:r>
        <w:rPr>
          <w:rFonts w:hint="eastAsia" w:ascii="仿宋_GB2312" w:hAnsi="仿宋_GB2312" w:eastAsia="仿宋_GB2312" w:cs="仿宋_GB2312"/>
          <w:kern w:val="2"/>
          <w:sz w:val="28"/>
          <w:szCs w:val="28"/>
          <w:lang w:bidi="ar"/>
        </w:rPr>
        <w:t>编号：SDXY-GZXXXX-XX</w:t>
      </w:r>
      <w:r>
        <w:rPr>
          <w:rFonts w:hint="eastAsia" w:ascii="宋体" w:hAnsi="宋体" w:eastAsia="宋体" w:cs="宋体"/>
          <w:kern w:val="2"/>
          <w:sz w:val="30"/>
          <w:szCs w:val="30"/>
          <w:lang w:bidi="ar"/>
        </w:rPr>
        <w:t>〔</w:t>
      </w:r>
      <w:r>
        <w:rPr>
          <w:rFonts w:hint="eastAsia" w:ascii="仿宋_GB2312" w:hAnsi="仿宋_GB2312" w:eastAsia="仿宋_GB2312" w:cs="仿宋_GB2312"/>
          <w:kern w:val="2"/>
          <w:sz w:val="28"/>
          <w:szCs w:val="28"/>
          <w:lang w:bidi="ar"/>
        </w:rPr>
        <w:t>系院编号</w:t>
      </w:r>
      <w:r>
        <w:rPr>
          <w:rFonts w:hint="eastAsia" w:ascii="宋体" w:hAnsi="宋体" w:eastAsia="宋体" w:cs="宋体"/>
          <w:kern w:val="2"/>
          <w:sz w:val="30"/>
          <w:szCs w:val="30"/>
          <w:lang w:bidi="ar"/>
        </w:rPr>
        <w:t>〕</w:t>
      </w:r>
      <w:r>
        <w:rPr>
          <w:rFonts w:hint="eastAsia" w:ascii="仿宋_GB2312" w:hAnsi="仿宋_GB2312" w:eastAsia="仿宋_GB2312" w:cs="仿宋_GB2312"/>
          <w:kern w:val="2"/>
          <w:sz w:val="28"/>
          <w:szCs w:val="28"/>
          <w:lang w:bidi="ar"/>
        </w:rPr>
        <w:t>XX</w:t>
      </w:r>
    </w:p>
    <w:tbl>
      <w:tblPr>
        <w:tblStyle w:val="10"/>
        <w:tblW w:w="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
        <w:gridCol w:w="1677"/>
        <w:gridCol w:w="1338"/>
        <w:gridCol w:w="2573"/>
        <w:gridCol w:w="877"/>
        <w:gridCol w:w="1777"/>
      </w:tblGrid>
      <w:tr w14:paraId="3FE77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19" w:type="dxa"/>
            <w:tcBorders>
              <w:top w:val="single" w:color="auto" w:sz="4" w:space="0"/>
              <w:left w:val="single" w:color="auto" w:sz="4" w:space="0"/>
              <w:bottom w:val="single" w:color="auto" w:sz="4" w:space="0"/>
              <w:right w:val="single" w:color="auto" w:sz="4" w:space="0"/>
            </w:tcBorders>
            <w:noWrap w:val="0"/>
            <w:vAlign w:val="top"/>
          </w:tcPr>
          <w:p w14:paraId="35E4EDF8">
            <w:pPr>
              <w:keepNext w:val="0"/>
              <w:keepLines w:val="0"/>
              <w:widowControl w:val="0"/>
              <w:suppressLineNumbers w:val="0"/>
              <w:spacing w:before="0" w:beforeAutospacing="0" w:after="0" w:afterAutospacing="0" w:line="560" w:lineRule="exact"/>
              <w:ind w:left="0" w:right="0"/>
              <w:jc w:val="both"/>
              <w:rPr>
                <w:rFonts w:hint="eastAsia" w:ascii="仿宋_GB2312" w:hAnsi="仿宋_GB2312" w:eastAsia="仿宋_GB2312" w:cs="仿宋_GB2312"/>
                <w:sz w:val="28"/>
                <w:szCs w:val="28"/>
              </w:rPr>
            </w:pPr>
            <w:r>
              <w:rPr>
                <w:rFonts w:hint="eastAsia" w:ascii="仿宋_GB2312" w:hAnsi="仿宋_GB2312" w:eastAsia="仿宋_GB2312" w:cs="仿宋_GB2312"/>
                <w:kern w:val="2"/>
                <w:sz w:val="28"/>
                <w:szCs w:val="28"/>
                <w:lang w:bidi="ar"/>
              </w:rPr>
              <w:t>姓名</w:t>
            </w:r>
          </w:p>
        </w:tc>
        <w:tc>
          <w:tcPr>
            <w:tcW w:w="1677" w:type="dxa"/>
            <w:tcBorders>
              <w:top w:val="single" w:color="auto" w:sz="4" w:space="0"/>
              <w:left w:val="single" w:color="auto" w:sz="4" w:space="0"/>
              <w:bottom w:val="single" w:color="auto" w:sz="4" w:space="0"/>
              <w:right w:val="single" w:color="auto" w:sz="4" w:space="0"/>
            </w:tcBorders>
            <w:noWrap w:val="0"/>
            <w:vAlign w:val="top"/>
          </w:tcPr>
          <w:p w14:paraId="1F212994">
            <w:pPr>
              <w:keepNext w:val="0"/>
              <w:keepLines w:val="0"/>
              <w:widowControl w:val="0"/>
              <w:suppressLineNumbers w:val="0"/>
              <w:spacing w:before="0" w:beforeAutospacing="0" w:after="0" w:afterAutospacing="0" w:line="560" w:lineRule="exact"/>
              <w:ind w:left="0" w:right="0"/>
              <w:jc w:val="both"/>
              <w:rPr>
                <w:rFonts w:hint="eastAsia" w:ascii="仿宋_GB2312" w:hAnsi="仿宋_GB2312" w:eastAsia="仿宋_GB2312" w:cs="仿宋_GB2312"/>
                <w:sz w:val="24"/>
                <w:szCs w:val="24"/>
              </w:rPr>
            </w:pPr>
          </w:p>
        </w:tc>
        <w:tc>
          <w:tcPr>
            <w:tcW w:w="1338" w:type="dxa"/>
            <w:tcBorders>
              <w:top w:val="single" w:color="auto" w:sz="4" w:space="0"/>
              <w:left w:val="single" w:color="auto" w:sz="4" w:space="0"/>
              <w:bottom w:val="single" w:color="auto" w:sz="4" w:space="0"/>
              <w:right w:val="single" w:color="auto" w:sz="4" w:space="0"/>
            </w:tcBorders>
            <w:noWrap w:val="0"/>
            <w:vAlign w:val="top"/>
          </w:tcPr>
          <w:p w14:paraId="17039CE1">
            <w:pPr>
              <w:keepNext w:val="0"/>
              <w:keepLines w:val="0"/>
              <w:widowControl w:val="0"/>
              <w:suppressLineNumbers w:val="0"/>
              <w:spacing w:before="0" w:beforeAutospacing="0" w:after="0" w:afterAutospacing="0" w:line="560" w:lineRule="exact"/>
              <w:ind w:left="0" w:right="0"/>
              <w:jc w:val="both"/>
              <w:rPr>
                <w:rFonts w:hint="eastAsia" w:ascii="仿宋_GB2312" w:hAnsi="仿宋_GB2312" w:eastAsia="仿宋_GB2312" w:cs="仿宋_GB2312"/>
                <w:sz w:val="28"/>
                <w:szCs w:val="28"/>
              </w:rPr>
            </w:pPr>
            <w:r>
              <w:rPr>
                <w:rFonts w:hint="eastAsia" w:ascii="仿宋_GB2312" w:hAnsi="仿宋_GB2312" w:eastAsia="仿宋_GB2312" w:cs="仿宋_GB2312"/>
                <w:kern w:val="2"/>
                <w:sz w:val="28"/>
                <w:szCs w:val="28"/>
                <w:lang w:bidi="ar"/>
              </w:rPr>
              <w:t>身份证号</w:t>
            </w:r>
          </w:p>
        </w:tc>
        <w:tc>
          <w:tcPr>
            <w:tcW w:w="2573" w:type="dxa"/>
            <w:tcBorders>
              <w:top w:val="single" w:color="auto" w:sz="4" w:space="0"/>
              <w:left w:val="single" w:color="auto" w:sz="4" w:space="0"/>
              <w:bottom w:val="single" w:color="auto" w:sz="4" w:space="0"/>
              <w:right w:val="single" w:color="auto" w:sz="4" w:space="0"/>
            </w:tcBorders>
            <w:noWrap w:val="0"/>
            <w:vAlign w:val="top"/>
          </w:tcPr>
          <w:p w14:paraId="4E4E6385">
            <w:pPr>
              <w:keepNext w:val="0"/>
              <w:keepLines w:val="0"/>
              <w:widowControl w:val="0"/>
              <w:suppressLineNumbers w:val="0"/>
              <w:spacing w:before="0" w:beforeAutospacing="0" w:after="0" w:afterAutospacing="0" w:line="560" w:lineRule="exact"/>
              <w:ind w:left="0" w:right="0"/>
              <w:jc w:val="both"/>
              <w:rPr>
                <w:rFonts w:hint="eastAsia" w:ascii="仿宋_GB2312" w:hAnsi="仿宋_GB2312" w:eastAsia="仿宋_GB2312" w:cs="仿宋_GB2312"/>
                <w:sz w:val="24"/>
                <w:szCs w:val="24"/>
              </w:rPr>
            </w:pPr>
          </w:p>
        </w:tc>
        <w:tc>
          <w:tcPr>
            <w:tcW w:w="877" w:type="dxa"/>
            <w:tcBorders>
              <w:top w:val="single" w:color="auto" w:sz="4" w:space="0"/>
              <w:left w:val="single" w:color="auto" w:sz="4" w:space="0"/>
              <w:bottom w:val="single" w:color="auto" w:sz="4" w:space="0"/>
              <w:right w:val="single" w:color="auto" w:sz="4" w:space="0"/>
            </w:tcBorders>
            <w:noWrap w:val="0"/>
            <w:vAlign w:val="top"/>
          </w:tcPr>
          <w:p w14:paraId="625897EA">
            <w:pPr>
              <w:keepNext w:val="0"/>
              <w:keepLines w:val="0"/>
              <w:widowControl w:val="0"/>
              <w:suppressLineNumbers w:val="0"/>
              <w:spacing w:before="0" w:beforeAutospacing="0" w:after="0" w:afterAutospacing="0" w:line="560" w:lineRule="exact"/>
              <w:ind w:left="0" w:right="0"/>
              <w:jc w:val="both"/>
              <w:rPr>
                <w:rFonts w:hint="eastAsia" w:ascii="仿宋_GB2312" w:hAnsi="仿宋_GB2312" w:eastAsia="仿宋_GB2312" w:cs="仿宋_GB2312"/>
                <w:sz w:val="28"/>
                <w:szCs w:val="28"/>
              </w:rPr>
            </w:pPr>
            <w:r>
              <w:rPr>
                <w:rFonts w:hint="eastAsia" w:ascii="仿宋_GB2312" w:hAnsi="仿宋_GB2312" w:eastAsia="仿宋_GB2312" w:cs="仿宋_GB2312"/>
                <w:kern w:val="2"/>
                <w:sz w:val="28"/>
                <w:szCs w:val="28"/>
                <w:lang w:bidi="ar"/>
              </w:rPr>
              <w:t>性别</w:t>
            </w:r>
          </w:p>
        </w:tc>
        <w:tc>
          <w:tcPr>
            <w:tcW w:w="1777" w:type="dxa"/>
            <w:tcBorders>
              <w:top w:val="single" w:color="auto" w:sz="4" w:space="0"/>
              <w:left w:val="single" w:color="auto" w:sz="4" w:space="0"/>
              <w:bottom w:val="single" w:color="auto" w:sz="4" w:space="0"/>
              <w:right w:val="single" w:color="auto" w:sz="4" w:space="0"/>
            </w:tcBorders>
            <w:noWrap w:val="0"/>
            <w:vAlign w:val="top"/>
          </w:tcPr>
          <w:p w14:paraId="6B127915">
            <w:pPr>
              <w:keepNext w:val="0"/>
              <w:keepLines w:val="0"/>
              <w:widowControl w:val="0"/>
              <w:suppressLineNumbers w:val="0"/>
              <w:spacing w:before="0" w:beforeAutospacing="0" w:after="0" w:afterAutospacing="0" w:line="560" w:lineRule="exact"/>
              <w:ind w:left="0" w:right="0"/>
              <w:jc w:val="both"/>
              <w:rPr>
                <w:rFonts w:hint="eastAsia" w:ascii="仿宋_GB2312" w:hAnsi="仿宋_GB2312" w:eastAsia="仿宋_GB2312" w:cs="仿宋_GB2312"/>
                <w:sz w:val="24"/>
                <w:szCs w:val="24"/>
              </w:rPr>
            </w:pPr>
          </w:p>
        </w:tc>
      </w:tr>
      <w:tr w14:paraId="3689D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19" w:type="dxa"/>
            <w:tcBorders>
              <w:top w:val="single" w:color="auto" w:sz="4" w:space="0"/>
              <w:left w:val="single" w:color="auto" w:sz="4" w:space="0"/>
              <w:bottom w:val="single" w:color="auto" w:sz="4" w:space="0"/>
              <w:right w:val="single" w:color="auto" w:sz="4" w:space="0"/>
            </w:tcBorders>
            <w:noWrap w:val="0"/>
            <w:vAlign w:val="top"/>
          </w:tcPr>
          <w:p w14:paraId="5343A936">
            <w:pPr>
              <w:keepNext w:val="0"/>
              <w:keepLines w:val="0"/>
              <w:widowControl w:val="0"/>
              <w:suppressLineNumbers w:val="0"/>
              <w:spacing w:before="0" w:beforeAutospacing="0" w:after="0" w:afterAutospacing="0" w:line="560" w:lineRule="exact"/>
              <w:ind w:left="0" w:right="0"/>
              <w:jc w:val="both"/>
              <w:rPr>
                <w:rFonts w:hint="eastAsia" w:ascii="仿宋_GB2312" w:hAnsi="仿宋_GB2312" w:eastAsia="仿宋_GB2312" w:cs="仿宋_GB2312"/>
                <w:sz w:val="28"/>
                <w:szCs w:val="28"/>
              </w:rPr>
            </w:pPr>
            <w:r>
              <w:rPr>
                <w:rFonts w:hint="eastAsia" w:ascii="仿宋_GB2312" w:hAnsi="仿宋_GB2312" w:eastAsia="仿宋_GB2312" w:cs="仿宋_GB2312"/>
                <w:kern w:val="2"/>
                <w:sz w:val="28"/>
                <w:szCs w:val="28"/>
                <w:lang w:bidi="ar"/>
              </w:rPr>
              <w:t>系院</w:t>
            </w:r>
          </w:p>
        </w:tc>
        <w:tc>
          <w:tcPr>
            <w:tcW w:w="1677" w:type="dxa"/>
            <w:tcBorders>
              <w:top w:val="single" w:color="auto" w:sz="4" w:space="0"/>
              <w:left w:val="single" w:color="auto" w:sz="4" w:space="0"/>
              <w:bottom w:val="single" w:color="auto" w:sz="4" w:space="0"/>
              <w:right w:val="single" w:color="auto" w:sz="4" w:space="0"/>
            </w:tcBorders>
            <w:noWrap w:val="0"/>
            <w:vAlign w:val="top"/>
          </w:tcPr>
          <w:p w14:paraId="50507BC6">
            <w:pPr>
              <w:keepNext w:val="0"/>
              <w:keepLines w:val="0"/>
              <w:widowControl w:val="0"/>
              <w:suppressLineNumbers w:val="0"/>
              <w:spacing w:before="0" w:beforeAutospacing="0" w:after="0" w:afterAutospacing="0" w:line="560" w:lineRule="exact"/>
              <w:ind w:left="0" w:right="0"/>
              <w:jc w:val="both"/>
              <w:rPr>
                <w:rFonts w:hint="eastAsia" w:ascii="仿宋_GB2312" w:hAnsi="仿宋_GB2312" w:eastAsia="仿宋_GB2312" w:cs="仿宋_GB2312"/>
                <w:sz w:val="24"/>
                <w:szCs w:val="24"/>
              </w:rPr>
            </w:pPr>
          </w:p>
        </w:tc>
        <w:tc>
          <w:tcPr>
            <w:tcW w:w="1338" w:type="dxa"/>
            <w:tcBorders>
              <w:top w:val="single" w:color="auto" w:sz="4" w:space="0"/>
              <w:left w:val="single" w:color="auto" w:sz="4" w:space="0"/>
              <w:bottom w:val="single" w:color="auto" w:sz="4" w:space="0"/>
              <w:right w:val="single" w:color="auto" w:sz="4" w:space="0"/>
            </w:tcBorders>
            <w:noWrap w:val="0"/>
            <w:vAlign w:val="top"/>
          </w:tcPr>
          <w:p w14:paraId="54C7CF62">
            <w:pPr>
              <w:keepNext w:val="0"/>
              <w:keepLines w:val="0"/>
              <w:widowControl w:val="0"/>
              <w:suppressLineNumbers w:val="0"/>
              <w:spacing w:before="0" w:beforeAutospacing="0" w:after="0" w:afterAutospacing="0" w:line="560" w:lineRule="exact"/>
              <w:ind w:left="0" w:right="0"/>
              <w:jc w:val="both"/>
              <w:rPr>
                <w:rFonts w:hint="eastAsia" w:ascii="仿宋_GB2312" w:hAnsi="仿宋_GB2312" w:eastAsia="仿宋_GB2312" w:cs="仿宋_GB2312"/>
                <w:sz w:val="28"/>
                <w:szCs w:val="28"/>
              </w:rPr>
            </w:pPr>
            <w:r>
              <w:rPr>
                <w:rFonts w:hint="eastAsia" w:ascii="仿宋_GB2312" w:hAnsi="仿宋_GB2312" w:eastAsia="仿宋_GB2312" w:cs="仿宋_GB2312"/>
                <w:kern w:val="2"/>
                <w:sz w:val="28"/>
                <w:szCs w:val="28"/>
                <w:lang w:bidi="ar"/>
              </w:rPr>
              <w:t>班级</w:t>
            </w:r>
          </w:p>
        </w:tc>
        <w:tc>
          <w:tcPr>
            <w:tcW w:w="2573" w:type="dxa"/>
            <w:tcBorders>
              <w:top w:val="single" w:color="auto" w:sz="4" w:space="0"/>
              <w:left w:val="single" w:color="auto" w:sz="4" w:space="0"/>
              <w:bottom w:val="single" w:color="auto" w:sz="4" w:space="0"/>
              <w:right w:val="single" w:color="auto" w:sz="4" w:space="0"/>
            </w:tcBorders>
            <w:noWrap w:val="0"/>
            <w:vAlign w:val="top"/>
          </w:tcPr>
          <w:p w14:paraId="72C95979">
            <w:pPr>
              <w:keepNext w:val="0"/>
              <w:keepLines w:val="0"/>
              <w:widowControl w:val="0"/>
              <w:suppressLineNumbers w:val="0"/>
              <w:spacing w:before="0" w:beforeAutospacing="0" w:after="0" w:afterAutospacing="0" w:line="560" w:lineRule="exact"/>
              <w:ind w:left="0" w:right="0"/>
              <w:jc w:val="both"/>
              <w:rPr>
                <w:rFonts w:hint="eastAsia" w:ascii="仿宋_GB2312" w:hAnsi="仿宋_GB2312" w:eastAsia="仿宋_GB2312" w:cs="仿宋_GB2312"/>
                <w:sz w:val="24"/>
                <w:szCs w:val="24"/>
              </w:rPr>
            </w:pPr>
          </w:p>
        </w:tc>
        <w:tc>
          <w:tcPr>
            <w:tcW w:w="877" w:type="dxa"/>
            <w:tcBorders>
              <w:top w:val="single" w:color="auto" w:sz="4" w:space="0"/>
              <w:left w:val="single" w:color="auto" w:sz="4" w:space="0"/>
              <w:bottom w:val="single" w:color="auto" w:sz="4" w:space="0"/>
              <w:right w:val="single" w:color="auto" w:sz="4" w:space="0"/>
            </w:tcBorders>
            <w:noWrap w:val="0"/>
            <w:vAlign w:val="top"/>
          </w:tcPr>
          <w:p w14:paraId="368DE06B">
            <w:pPr>
              <w:keepNext w:val="0"/>
              <w:keepLines w:val="0"/>
              <w:widowControl w:val="0"/>
              <w:suppressLineNumbers w:val="0"/>
              <w:spacing w:before="0" w:beforeAutospacing="0" w:after="0" w:afterAutospacing="0" w:line="560" w:lineRule="exact"/>
              <w:ind w:left="0" w:right="0"/>
              <w:jc w:val="both"/>
              <w:rPr>
                <w:rFonts w:hint="eastAsia" w:ascii="仿宋_GB2312" w:hAnsi="仿宋_GB2312" w:eastAsia="仿宋_GB2312" w:cs="仿宋_GB2312"/>
                <w:sz w:val="28"/>
                <w:szCs w:val="28"/>
              </w:rPr>
            </w:pPr>
            <w:r>
              <w:rPr>
                <w:rFonts w:hint="eastAsia" w:ascii="仿宋_GB2312" w:hAnsi="仿宋_GB2312" w:eastAsia="仿宋_GB2312" w:cs="仿宋_GB2312"/>
                <w:kern w:val="2"/>
                <w:sz w:val="28"/>
                <w:szCs w:val="28"/>
                <w:lang w:bidi="ar"/>
              </w:rPr>
              <w:t>学号</w:t>
            </w:r>
          </w:p>
        </w:tc>
        <w:tc>
          <w:tcPr>
            <w:tcW w:w="1777" w:type="dxa"/>
            <w:tcBorders>
              <w:top w:val="single" w:color="auto" w:sz="4" w:space="0"/>
              <w:left w:val="single" w:color="auto" w:sz="4" w:space="0"/>
              <w:bottom w:val="single" w:color="auto" w:sz="4" w:space="0"/>
              <w:right w:val="single" w:color="auto" w:sz="4" w:space="0"/>
            </w:tcBorders>
            <w:noWrap w:val="0"/>
            <w:vAlign w:val="top"/>
          </w:tcPr>
          <w:p w14:paraId="3B9C88B9">
            <w:pPr>
              <w:keepNext w:val="0"/>
              <w:keepLines w:val="0"/>
              <w:widowControl w:val="0"/>
              <w:suppressLineNumbers w:val="0"/>
              <w:spacing w:before="0" w:beforeAutospacing="0" w:after="0" w:afterAutospacing="0" w:line="560" w:lineRule="exact"/>
              <w:ind w:left="0" w:right="0"/>
              <w:jc w:val="both"/>
              <w:rPr>
                <w:rFonts w:hint="eastAsia" w:ascii="仿宋_GB2312" w:hAnsi="仿宋_GB2312" w:eastAsia="仿宋_GB2312" w:cs="仿宋_GB2312"/>
                <w:sz w:val="24"/>
                <w:szCs w:val="24"/>
              </w:rPr>
            </w:pPr>
          </w:p>
        </w:tc>
      </w:tr>
      <w:tr w14:paraId="37E1E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61" w:type="dxa"/>
            <w:gridSpan w:val="6"/>
            <w:tcBorders>
              <w:top w:val="single" w:color="auto" w:sz="4" w:space="0"/>
              <w:left w:val="single" w:color="auto" w:sz="4" w:space="0"/>
              <w:bottom w:val="single" w:color="auto" w:sz="4" w:space="0"/>
              <w:right w:val="single" w:color="auto" w:sz="4" w:space="0"/>
            </w:tcBorders>
            <w:noWrap w:val="0"/>
            <w:vAlign w:val="top"/>
          </w:tcPr>
          <w:p w14:paraId="19913BE9">
            <w:pPr>
              <w:keepNext w:val="0"/>
              <w:keepLines w:val="0"/>
              <w:widowControl w:val="0"/>
              <w:suppressLineNumbers w:val="0"/>
              <w:spacing w:before="0" w:beforeAutospacing="0" w:after="0" w:afterAutospacing="0" w:line="560" w:lineRule="exact"/>
              <w:ind w:left="0" w:right="0"/>
              <w:jc w:val="both"/>
              <w:rPr>
                <w:rFonts w:hint="eastAsia" w:ascii="仿宋_GB2312" w:hAnsi="仿宋_GB2312" w:eastAsia="仿宋_GB2312" w:cs="仿宋_GB2312"/>
                <w:sz w:val="28"/>
                <w:szCs w:val="28"/>
              </w:rPr>
            </w:pPr>
            <w:r>
              <w:rPr>
                <w:rFonts w:hint="eastAsia" w:ascii="仿宋_GB2312" w:hAnsi="仿宋_GB2312" w:eastAsia="仿宋_GB2312" w:cs="仿宋_GB2312"/>
                <w:kern w:val="2"/>
                <w:sz w:val="28"/>
                <w:szCs w:val="28"/>
                <w:lang w:bidi="ar"/>
              </w:rPr>
              <w:t>作出处理决定的事实和证据：</w:t>
            </w:r>
          </w:p>
          <w:p w14:paraId="359DDAFD">
            <w:pPr>
              <w:keepNext w:val="0"/>
              <w:keepLines w:val="0"/>
              <w:widowControl w:val="0"/>
              <w:suppressLineNumbers w:val="0"/>
              <w:spacing w:before="0" w:beforeAutospacing="0" w:after="0" w:afterAutospacing="0" w:line="560" w:lineRule="exact"/>
              <w:ind w:left="0" w:right="0"/>
              <w:jc w:val="both"/>
              <w:rPr>
                <w:rFonts w:hint="eastAsia" w:ascii="仿宋_GB2312" w:hAnsi="仿宋" w:eastAsia="仿宋_GB2312" w:cs="仿宋_GB2312"/>
                <w:sz w:val="28"/>
                <w:szCs w:val="28"/>
              </w:rPr>
            </w:pPr>
          </w:p>
          <w:p w14:paraId="2BEC97E1">
            <w:pPr>
              <w:keepNext w:val="0"/>
              <w:keepLines w:val="0"/>
              <w:widowControl w:val="0"/>
              <w:suppressLineNumbers w:val="0"/>
              <w:spacing w:before="0" w:beforeAutospacing="0" w:after="0" w:afterAutospacing="0" w:line="560" w:lineRule="exact"/>
              <w:ind w:left="0" w:right="0" w:firstLine="560" w:firstLineChars="200"/>
              <w:jc w:val="both"/>
              <w:rPr>
                <w:rFonts w:hint="default" w:ascii="仿宋_GB2312" w:hAnsi="仿宋" w:eastAsia="仿宋_GB2312" w:cs="仿宋_GB2312"/>
                <w:sz w:val="28"/>
                <w:szCs w:val="28"/>
              </w:rPr>
            </w:pPr>
          </w:p>
          <w:p w14:paraId="5F9560C1">
            <w:pPr>
              <w:keepNext w:val="0"/>
              <w:keepLines w:val="0"/>
              <w:widowControl w:val="0"/>
              <w:suppressLineNumbers w:val="0"/>
              <w:spacing w:before="0" w:beforeAutospacing="0" w:after="0" w:afterAutospacing="0" w:line="560" w:lineRule="exact"/>
              <w:ind w:left="0" w:right="0"/>
              <w:jc w:val="both"/>
              <w:rPr>
                <w:rFonts w:hint="eastAsia" w:ascii="仿宋_GB2312" w:hAnsi="仿宋" w:eastAsia="仿宋_GB2312" w:cs="仿宋_GB2312"/>
                <w:sz w:val="28"/>
                <w:szCs w:val="28"/>
              </w:rPr>
            </w:pPr>
          </w:p>
          <w:p w14:paraId="5ADA014F">
            <w:pPr>
              <w:keepNext w:val="0"/>
              <w:keepLines w:val="0"/>
              <w:widowControl w:val="0"/>
              <w:suppressLineNumbers w:val="0"/>
              <w:spacing w:before="0" w:beforeAutospacing="0" w:after="0" w:afterAutospacing="0" w:line="560" w:lineRule="exact"/>
              <w:ind w:left="0" w:right="0"/>
              <w:jc w:val="both"/>
              <w:rPr>
                <w:rFonts w:hint="eastAsia" w:ascii="仿宋_GB2312" w:hAnsi="仿宋_GB2312" w:eastAsia="仿宋_GB2312" w:cs="仿宋_GB2312"/>
                <w:sz w:val="28"/>
                <w:szCs w:val="28"/>
              </w:rPr>
            </w:pPr>
            <w:r>
              <w:rPr>
                <w:rFonts w:hint="eastAsia" w:ascii="仿宋_GB2312" w:hAnsi="仿宋_GB2312" w:eastAsia="仿宋_GB2312" w:cs="仿宋_GB2312"/>
                <w:kern w:val="2"/>
                <w:sz w:val="28"/>
                <w:szCs w:val="28"/>
                <w:lang w:bidi="ar"/>
              </w:rPr>
              <w:t>拟给予处理的依据及处理决定：</w:t>
            </w:r>
          </w:p>
          <w:p w14:paraId="548D41D9">
            <w:pPr>
              <w:keepNext w:val="0"/>
              <w:keepLines w:val="0"/>
              <w:widowControl w:val="0"/>
              <w:suppressLineNumbers w:val="0"/>
              <w:spacing w:before="0" w:beforeAutospacing="0" w:after="0" w:afterAutospacing="0" w:line="560" w:lineRule="exact"/>
              <w:ind w:left="0" w:right="0" w:firstLine="560" w:firstLineChars="200"/>
              <w:jc w:val="both"/>
              <w:rPr>
                <w:rFonts w:hint="default" w:ascii="仿宋_GB2312" w:eastAsia="仿宋_GB2312" w:cs="仿宋_GB2312"/>
                <w:sz w:val="28"/>
                <w:szCs w:val="28"/>
              </w:rPr>
            </w:pPr>
          </w:p>
          <w:p w14:paraId="748E30EE">
            <w:pPr>
              <w:keepNext w:val="0"/>
              <w:keepLines w:val="0"/>
              <w:widowControl w:val="0"/>
              <w:suppressLineNumbers w:val="0"/>
              <w:spacing w:before="0" w:beforeAutospacing="0" w:after="0" w:afterAutospacing="0" w:line="560" w:lineRule="exact"/>
              <w:ind w:left="0" w:right="0" w:firstLine="560" w:firstLineChars="200"/>
              <w:jc w:val="both"/>
              <w:rPr>
                <w:rFonts w:hint="default" w:ascii="仿宋_GB2312" w:eastAsia="仿宋_GB2312" w:cs="仿宋_GB2312"/>
                <w:sz w:val="28"/>
                <w:szCs w:val="28"/>
              </w:rPr>
            </w:pPr>
          </w:p>
          <w:p w14:paraId="74470443">
            <w:pPr>
              <w:keepNext w:val="0"/>
              <w:keepLines w:val="0"/>
              <w:widowControl w:val="0"/>
              <w:suppressLineNumbers w:val="0"/>
              <w:spacing w:before="0" w:beforeAutospacing="0" w:after="0" w:afterAutospacing="0" w:line="560" w:lineRule="exact"/>
              <w:ind w:left="0" w:right="0" w:firstLine="560" w:firstLineChars="200"/>
              <w:jc w:val="both"/>
              <w:rPr>
                <w:rFonts w:hint="default" w:ascii="仿宋_GB2312" w:eastAsia="仿宋_GB2312" w:cs="仿宋_GB2312"/>
                <w:sz w:val="28"/>
                <w:szCs w:val="28"/>
              </w:rPr>
            </w:pPr>
          </w:p>
          <w:p w14:paraId="1823F619">
            <w:pPr>
              <w:keepNext w:val="0"/>
              <w:keepLines w:val="0"/>
              <w:widowControl w:val="0"/>
              <w:suppressLineNumbers w:val="0"/>
              <w:spacing w:before="0" w:beforeAutospacing="0" w:after="0" w:afterAutospacing="0" w:line="560" w:lineRule="exact"/>
              <w:ind w:left="0" w:right="0" w:firstLine="560" w:firstLineChars="200"/>
              <w:jc w:val="both"/>
              <w:rPr>
                <w:rFonts w:hint="eastAsia" w:ascii="仿宋_GB2312" w:eastAsia="仿宋_GB2312" w:cs="仿宋_GB2312"/>
                <w:sz w:val="28"/>
                <w:szCs w:val="28"/>
              </w:rPr>
            </w:pPr>
          </w:p>
          <w:p w14:paraId="016ABB83">
            <w:pPr>
              <w:keepNext w:val="0"/>
              <w:keepLines w:val="0"/>
              <w:widowControl w:val="0"/>
              <w:suppressLineNumbers w:val="0"/>
              <w:spacing w:before="0" w:beforeAutospacing="0" w:after="0" w:afterAutospacing="0" w:line="560" w:lineRule="exact"/>
              <w:ind w:left="0" w:right="0" w:firstLine="560" w:firstLineChars="200"/>
              <w:jc w:val="both"/>
              <w:rPr>
                <w:rFonts w:hint="default" w:ascii="仿宋_GB2312" w:hAnsi="仿宋_GB2312" w:eastAsia="仿宋_GB2312" w:cs="仿宋_GB2312"/>
                <w:kern w:val="2"/>
                <w:sz w:val="28"/>
                <w:szCs w:val="28"/>
                <w:lang w:bidi="ar"/>
              </w:rPr>
            </w:pPr>
            <w:r>
              <w:rPr>
                <w:rFonts w:hint="eastAsia" w:ascii="仿宋_GB2312" w:hAnsi="仿宋_GB2312" w:eastAsia="仿宋_GB2312" w:cs="仿宋_GB2312"/>
                <w:kern w:val="2"/>
                <w:sz w:val="28"/>
                <w:szCs w:val="28"/>
                <w:lang w:bidi="ar"/>
              </w:rPr>
              <w:t>如果你对本决定有异议，可以在收到本告知单之日起5日内向你所在系院提出书面陈述和申辩。逾期未提出的视为放弃陈述和申辩的权利。</w:t>
            </w:r>
          </w:p>
          <w:p w14:paraId="3E156C8D">
            <w:pPr>
              <w:keepNext w:val="0"/>
              <w:keepLines w:val="0"/>
              <w:widowControl w:val="0"/>
              <w:suppressLineNumbers w:val="0"/>
              <w:spacing w:before="0" w:beforeAutospacing="0" w:after="0" w:afterAutospacing="0" w:line="560" w:lineRule="exact"/>
              <w:ind w:left="0" w:right="0" w:firstLine="5600" w:firstLineChars="2000"/>
              <w:jc w:val="both"/>
              <w:rPr>
                <w:rFonts w:hint="eastAsia" w:ascii="仿宋_GB2312" w:hAnsi="仿宋_GB2312" w:eastAsia="仿宋_GB2312" w:cs="仿宋_GB2312"/>
                <w:sz w:val="28"/>
                <w:szCs w:val="28"/>
              </w:rPr>
            </w:pPr>
            <w:r>
              <w:rPr>
                <w:rFonts w:hint="eastAsia" w:ascii="仿宋_GB2312" w:hAnsi="仿宋_GB2312" w:eastAsia="仿宋_GB2312" w:cs="仿宋_GB2312"/>
                <w:kern w:val="2"/>
                <w:sz w:val="28"/>
                <w:szCs w:val="28"/>
                <w:lang w:bidi="ar"/>
              </w:rPr>
              <w:t>系院（公章）</w:t>
            </w:r>
          </w:p>
          <w:p w14:paraId="0C2178C5">
            <w:pPr>
              <w:keepNext w:val="0"/>
              <w:keepLines w:val="0"/>
              <w:widowControl w:val="0"/>
              <w:suppressLineNumbers w:val="0"/>
              <w:spacing w:before="0" w:beforeAutospacing="0" w:after="0" w:afterAutospacing="0" w:line="560" w:lineRule="exact"/>
              <w:ind w:left="0" w:right="0" w:firstLine="5880" w:firstLineChars="2100"/>
              <w:jc w:val="both"/>
              <w:rPr>
                <w:rFonts w:hint="eastAsia" w:ascii="仿宋_GB2312" w:hAnsi="仿宋_GB2312" w:eastAsia="仿宋_GB2312" w:cs="仿宋_GB2312"/>
                <w:sz w:val="28"/>
                <w:szCs w:val="28"/>
              </w:rPr>
            </w:pPr>
            <w:r>
              <w:rPr>
                <w:rFonts w:hint="eastAsia" w:ascii="仿宋_GB2312" w:hAnsi="仿宋_GB2312" w:eastAsia="仿宋_GB2312" w:cs="仿宋_GB2312"/>
                <w:kern w:val="2"/>
                <w:sz w:val="28"/>
                <w:szCs w:val="28"/>
                <w:lang w:bidi="ar"/>
              </w:rPr>
              <w:t>年 月 日</w:t>
            </w:r>
          </w:p>
        </w:tc>
      </w:tr>
      <w:tr w14:paraId="2B5BF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61" w:type="dxa"/>
            <w:gridSpan w:val="6"/>
            <w:tcBorders>
              <w:top w:val="single" w:color="auto" w:sz="4" w:space="0"/>
              <w:left w:val="single" w:color="auto" w:sz="4" w:space="0"/>
              <w:bottom w:val="single" w:color="auto" w:sz="4" w:space="0"/>
              <w:right w:val="single" w:color="auto" w:sz="4" w:space="0"/>
            </w:tcBorders>
            <w:noWrap w:val="0"/>
            <w:vAlign w:val="top"/>
          </w:tcPr>
          <w:p w14:paraId="6DFDC261">
            <w:pPr>
              <w:keepNext w:val="0"/>
              <w:keepLines w:val="0"/>
              <w:widowControl w:val="0"/>
              <w:suppressLineNumbers w:val="0"/>
              <w:spacing w:before="0" w:beforeAutospacing="0" w:after="0" w:afterAutospacing="0" w:line="560" w:lineRule="exact"/>
              <w:ind w:left="0" w:right="0"/>
              <w:jc w:val="both"/>
              <w:rPr>
                <w:rFonts w:hint="eastAsia" w:ascii="仿宋_GB2312" w:hAnsi="仿宋_GB2312" w:eastAsia="仿宋_GB2312" w:cs="仿宋_GB2312"/>
                <w:sz w:val="28"/>
                <w:szCs w:val="28"/>
              </w:rPr>
            </w:pPr>
            <w:r>
              <w:rPr>
                <w:rFonts w:hint="eastAsia" w:ascii="仿宋_GB2312" w:hAnsi="仿宋_GB2312" w:eastAsia="仿宋_GB2312" w:cs="仿宋_GB2312"/>
                <w:kern w:val="2"/>
                <w:sz w:val="28"/>
                <w:szCs w:val="28"/>
                <w:lang w:bidi="ar"/>
              </w:rPr>
              <w:t>请确认：本人已认真阅读以上内容并知晓在此过程中本人的权利和义务。</w:t>
            </w:r>
          </w:p>
          <w:p w14:paraId="58705CBB">
            <w:pPr>
              <w:keepNext w:val="0"/>
              <w:keepLines w:val="0"/>
              <w:widowControl w:val="0"/>
              <w:suppressLineNumbers w:val="0"/>
              <w:spacing w:before="0" w:beforeAutospacing="0" w:after="0" w:afterAutospacing="0" w:line="560" w:lineRule="exact"/>
              <w:ind w:left="0" w:right="0"/>
              <w:jc w:val="both"/>
              <w:rPr>
                <w:rFonts w:hint="eastAsia" w:ascii="仿宋_GB2312" w:hAnsi="仿宋_GB2312" w:eastAsia="仿宋_GB2312" w:cs="仿宋_GB2312"/>
                <w:sz w:val="28"/>
                <w:szCs w:val="28"/>
              </w:rPr>
            </w:pPr>
            <w:r>
              <w:rPr>
                <w:rFonts w:hint="eastAsia" w:ascii="仿宋_GB2312" w:hAnsi="仿宋_GB2312" w:eastAsia="仿宋_GB2312" w:cs="仿宋_GB2312"/>
                <w:kern w:val="2"/>
                <w:sz w:val="28"/>
                <w:szCs w:val="28"/>
                <w:lang w:bidi="ar"/>
              </w:rPr>
              <w:t>学生签收回执：学生已于年月日签收本告知单。</w:t>
            </w:r>
          </w:p>
          <w:p w14:paraId="3AE15342">
            <w:pPr>
              <w:keepNext w:val="0"/>
              <w:keepLines w:val="0"/>
              <w:widowControl w:val="0"/>
              <w:suppressLineNumbers w:val="0"/>
              <w:spacing w:before="0" w:beforeAutospacing="0" w:after="0" w:afterAutospacing="0" w:line="560" w:lineRule="exact"/>
              <w:ind w:left="0" w:right="0"/>
              <w:jc w:val="both"/>
              <w:rPr>
                <w:rFonts w:hint="eastAsia" w:ascii="仿宋_GB2312" w:hAnsi="仿宋_GB2312" w:eastAsia="仿宋_GB2312" w:cs="仿宋_GB2312"/>
                <w:sz w:val="28"/>
                <w:szCs w:val="28"/>
              </w:rPr>
            </w:pPr>
            <w:r>
              <w:rPr>
                <w:rFonts w:hint="eastAsia" w:ascii="仿宋_GB2312" w:hAnsi="仿宋_GB2312" w:eastAsia="仿宋_GB2312" w:cs="仿宋_GB2312"/>
                <w:kern w:val="2"/>
                <w:sz w:val="28"/>
                <w:szCs w:val="28"/>
                <w:lang w:bidi="ar"/>
              </w:rPr>
              <w:t>学生本人签名：</w:t>
            </w:r>
          </w:p>
          <w:p w14:paraId="66C4A454">
            <w:pPr>
              <w:keepNext w:val="0"/>
              <w:keepLines w:val="0"/>
              <w:widowControl w:val="0"/>
              <w:suppressLineNumbers w:val="0"/>
              <w:spacing w:before="0" w:beforeAutospacing="0" w:after="0" w:afterAutospacing="0" w:line="560" w:lineRule="exact"/>
              <w:ind w:left="0" w:right="0" w:firstLine="1400" w:firstLineChars="500"/>
              <w:jc w:val="both"/>
              <w:rPr>
                <w:rFonts w:hint="eastAsia" w:ascii="仿宋_GB2312" w:hAnsi="仿宋_GB2312" w:eastAsia="仿宋_GB2312" w:cs="仿宋_GB2312"/>
                <w:sz w:val="28"/>
                <w:szCs w:val="28"/>
              </w:rPr>
            </w:pPr>
            <w:r>
              <w:rPr>
                <w:rFonts w:hint="eastAsia" w:ascii="仿宋_GB2312" w:hAnsi="仿宋_GB2312" w:eastAsia="仿宋_GB2312" w:cs="仿宋_GB2312"/>
                <w:kern w:val="2"/>
                <w:sz w:val="28"/>
                <w:szCs w:val="28"/>
                <w:lang w:bidi="ar"/>
              </w:rPr>
              <w:t>年   月    日</w:t>
            </w:r>
          </w:p>
        </w:tc>
      </w:tr>
    </w:tbl>
    <w:p w14:paraId="4D3B1DCF">
      <w:pPr>
        <w:widowControl w:val="0"/>
        <w:spacing w:after="0" w:line="560" w:lineRule="exact"/>
        <w:rPr>
          <w:rFonts w:ascii="黑体" w:hAnsi="黑体" w:eastAsia="黑体" w:cs="方正小标宋简体"/>
          <w:kern w:val="2"/>
          <w:sz w:val="32"/>
          <w:szCs w:val="32"/>
          <w:lang w:bidi="ar"/>
        </w:rPr>
      </w:pPr>
      <w:r>
        <w:rPr>
          <w:rFonts w:hint="eastAsia" w:ascii="黑体" w:hAnsi="黑体" w:eastAsia="黑体" w:cs="方正小标宋简体"/>
          <w:kern w:val="2"/>
          <w:sz w:val="32"/>
          <w:szCs w:val="32"/>
          <w:lang w:bidi="ar"/>
        </w:rPr>
        <w:t>附件7</w:t>
      </w:r>
    </w:p>
    <w:p w14:paraId="0C18E253">
      <w:pPr>
        <w:keepNext w:val="0"/>
        <w:keepLines w:val="0"/>
        <w:pageBreakBefore w:val="0"/>
        <w:widowControl w:val="0"/>
        <w:kinsoku/>
        <w:wordWrap/>
        <w:overflowPunct/>
        <w:topLinePunct w:val="0"/>
        <w:autoSpaceDE/>
        <w:autoSpaceDN/>
        <w:bidi w:val="0"/>
        <w:adjustRightInd w:val="0"/>
        <w:snapToGrid w:val="0"/>
        <w:spacing w:after="0" w:line="64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kern w:val="2"/>
          <w:sz w:val="44"/>
          <w:szCs w:val="44"/>
          <w:lang w:bidi="ar"/>
        </w:rPr>
        <w:t>山东信息职业技术学院</w:t>
      </w:r>
    </w:p>
    <w:p w14:paraId="52EBFD06">
      <w:pPr>
        <w:keepNext w:val="0"/>
        <w:keepLines w:val="0"/>
        <w:pageBreakBefore w:val="0"/>
        <w:widowControl w:val="0"/>
        <w:kinsoku/>
        <w:wordWrap/>
        <w:overflowPunct/>
        <w:topLinePunct w:val="0"/>
        <w:autoSpaceDE/>
        <w:autoSpaceDN/>
        <w:bidi w:val="0"/>
        <w:adjustRightInd w:val="0"/>
        <w:snapToGrid w:val="0"/>
        <w:spacing w:after="0" w:line="64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kern w:val="2"/>
          <w:sz w:val="44"/>
          <w:szCs w:val="44"/>
          <w:lang w:bidi="ar"/>
        </w:rPr>
        <w:t>“学生拟处理告知单”部门反馈意见</w:t>
      </w:r>
    </w:p>
    <w:p w14:paraId="047C996E">
      <w:pPr>
        <w:widowControl w:val="0"/>
        <w:spacing w:after="0"/>
        <w:jc w:val="right"/>
        <w:rPr>
          <w:rFonts w:hint="eastAsia" w:ascii="方正小标宋简体" w:hAnsi="方正小标宋简体" w:eastAsia="方正小标宋简体" w:cs="方正小标宋简体"/>
          <w:sz w:val="44"/>
          <w:szCs w:val="44"/>
        </w:rPr>
      </w:pPr>
      <w:r>
        <w:rPr>
          <w:rFonts w:hint="eastAsia" w:ascii="宋体" w:hAnsi="宋体" w:eastAsia="宋体" w:cs="宋体"/>
          <w:kern w:val="2"/>
          <w:sz w:val="28"/>
          <w:szCs w:val="24"/>
          <w:lang w:bidi="ar"/>
        </w:rPr>
        <w:t>编号：SDXY/BMFK</w:t>
      </w:r>
      <w:r>
        <w:rPr>
          <w:rFonts w:hint="eastAsia" w:ascii="仿宋_GB2312" w:hAnsi="仿宋_GB2312" w:eastAsia="仿宋_GB2312" w:cs="仿宋_GB2312"/>
          <w:kern w:val="2"/>
          <w:sz w:val="28"/>
          <w:szCs w:val="28"/>
          <w:lang w:bidi="ar"/>
        </w:rPr>
        <w:t>XXXX-XX</w:t>
      </w:r>
      <w:r>
        <w:rPr>
          <w:rFonts w:hint="eastAsia" w:ascii="宋体" w:hAnsi="宋体" w:eastAsia="宋体" w:cs="宋体"/>
          <w:kern w:val="2"/>
          <w:sz w:val="30"/>
          <w:szCs w:val="30"/>
          <w:lang w:bidi="ar"/>
        </w:rPr>
        <w:t>〔</w:t>
      </w:r>
      <w:r>
        <w:rPr>
          <w:rFonts w:hint="eastAsia" w:ascii="仿宋_GB2312" w:hAnsi="仿宋_GB2312" w:eastAsia="仿宋_GB2312" w:cs="仿宋_GB2312"/>
          <w:kern w:val="2"/>
          <w:sz w:val="28"/>
          <w:szCs w:val="28"/>
          <w:lang w:bidi="ar"/>
        </w:rPr>
        <w:t>系院编号</w:t>
      </w:r>
      <w:r>
        <w:rPr>
          <w:rFonts w:hint="eastAsia" w:ascii="宋体" w:hAnsi="宋体" w:eastAsia="宋体" w:cs="宋体"/>
          <w:kern w:val="2"/>
          <w:sz w:val="30"/>
          <w:szCs w:val="30"/>
          <w:lang w:bidi="ar"/>
        </w:rPr>
        <w:t>〕</w:t>
      </w:r>
      <w:r>
        <w:rPr>
          <w:rFonts w:hint="eastAsia" w:ascii="仿宋_GB2312" w:hAnsi="仿宋_GB2312" w:eastAsia="仿宋_GB2312" w:cs="仿宋_GB2312"/>
          <w:kern w:val="2"/>
          <w:sz w:val="28"/>
          <w:szCs w:val="28"/>
          <w:lang w:bidi="ar"/>
        </w:rPr>
        <w:t>XX</w:t>
      </w:r>
    </w:p>
    <w:tbl>
      <w:tblPr>
        <w:tblStyle w:val="10"/>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755"/>
        <w:gridCol w:w="1380"/>
        <w:gridCol w:w="2670"/>
        <w:gridCol w:w="810"/>
        <w:gridCol w:w="1612"/>
      </w:tblGrid>
      <w:tr w14:paraId="1CCD8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34" w:type="dxa"/>
            <w:tcBorders>
              <w:top w:val="single" w:color="auto" w:sz="4" w:space="0"/>
              <w:left w:val="single" w:color="auto" w:sz="4" w:space="0"/>
              <w:bottom w:val="single" w:color="auto" w:sz="4" w:space="0"/>
              <w:right w:val="single" w:color="auto" w:sz="4" w:space="0"/>
            </w:tcBorders>
            <w:noWrap w:val="0"/>
            <w:vAlign w:val="top"/>
          </w:tcPr>
          <w:p w14:paraId="5A8DADDA">
            <w:pPr>
              <w:keepNext w:val="0"/>
              <w:keepLines w:val="0"/>
              <w:widowControl w:val="0"/>
              <w:suppressLineNumbers w:val="0"/>
              <w:spacing w:before="0" w:beforeAutospacing="0" w:after="0" w:afterAutospacing="0" w:line="300" w:lineRule="exac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kern w:val="2"/>
                <w:sz w:val="28"/>
                <w:szCs w:val="28"/>
                <w:lang w:bidi="ar"/>
              </w:rPr>
              <w:t>学生姓名</w:t>
            </w:r>
          </w:p>
        </w:tc>
        <w:tc>
          <w:tcPr>
            <w:tcW w:w="1755" w:type="dxa"/>
            <w:tcBorders>
              <w:top w:val="single" w:color="auto" w:sz="4" w:space="0"/>
              <w:left w:val="single" w:color="auto" w:sz="4" w:space="0"/>
              <w:bottom w:val="single" w:color="auto" w:sz="4" w:space="0"/>
              <w:right w:val="single" w:color="auto" w:sz="4" w:space="0"/>
            </w:tcBorders>
            <w:noWrap w:val="0"/>
            <w:vAlign w:val="top"/>
          </w:tcPr>
          <w:p w14:paraId="05A7D0EB">
            <w:pPr>
              <w:keepNext w:val="0"/>
              <w:keepLines w:val="0"/>
              <w:widowControl w:val="0"/>
              <w:suppressLineNumbers w:val="0"/>
              <w:spacing w:before="0" w:beforeAutospacing="0" w:after="0" w:afterAutospacing="0" w:line="560" w:lineRule="exact"/>
              <w:ind w:left="0" w:right="0"/>
              <w:jc w:val="center"/>
              <w:rPr>
                <w:rFonts w:hint="eastAsia" w:ascii="仿宋_GB2312" w:hAnsi="仿宋_GB2312" w:eastAsia="仿宋_GB2312" w:cs="仿宋_GB2312"/>
                <w:sz w:val="24"/>
                <w:szCs w:val="24"/>
              </w:rPr>
            </w:pPr>
          </w:p>
        </w:tc>
        <w:tc>
          <w:tcPr>
            <w:tcW w:w="1380" w:type="dxa"/>
            <w:tcBorders>
              <w:top w:val="single" w:color="auto" w:sz="4" w:space="0"/>
              <w:left w:val="single" w:color="auto" w:sz="4" w:space="0"/>
              <w:bottom w:val="single" w:color="auto" w:sz="4" w:space="0"/>
              <w:right w:val="single" w:color="auto" w:sz="4" w:space="0"/>
            </w:tcBorders>
            <w:noWrap w:val="0"/>
            <w:vAlign w:val="top"/>
          </w:tcPr>
          <w:p w14:paraId="6907BECA">
            <w:pPr>
              <w:keepNext w:val="0"/>
              <w:keepLines w:val="0"/>
              <w:widowControl w:val="0"/>
              <w:suppressLineNumbers w:val="0"/>
              <w:spacing w:before="0" w:beforeAutospacing="0" w:after="0" w:afterAutospacing="0" w:line="560" w:lineRule="exac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kern w:val="2"/>
                <w:sz w:val="28"/>
                <w:szCs w:val="28"/>
                <w:lang w:bidi="ar"/>
              </w:rPr>
              <w:t>身份证号</w:t>
            </w:r>
          </w:p>
        </w:tc>
        <w:tc>
          <w:tcPr>
            <w:tcW w:w="2670" w:type="dxa"/>
            <w:tcBorders>
              <w:top w:val="single" w:color="auto" w:sz="4" w:space="0"/>
              <w:left w:val="single" w:color="auto" w:sz="4" w:space="0"/>
              <w:bottom w:val="single" w:color="auto" w:sz="4" w:space="0"/>
              <w:right w:val="single" w:color="auto" w:sz="4" w:space="0"/>
            </w:tcBorders>
            <w:noWrap w:val="0"/>
            <w:vAlign w:val="top"/>
          </w:tcPr>
          <w:p w14:paraId="7C6C1275">
            <w:pPr>
              <w:keepNext w:val="0"/>
              <w:keepLines w:val="0"/>
              <w:widowControl w:val="0"/>
              <w:suppressLineNumbers w:val="0"/>
              <w:spacing w:before="0" w:beforeAutospacing="0" w:after="0" w:afterAutospacing="0" w:line="560" w:lineRule="exact"/>
              <w:ind w:left="0" w:right="0"/>
              <w:jc w:val="center"/>
              <w:rPr>
                <w:rFonts w:hint="eastAsia" w:ascii="仿宋_GB2312" w:hAnsi="仿宋_GB2312" w:eastAsia="仿宋_GB2312" w:cs="仿宋_GB2312"/>
                <w:sz w:val="24"/>
                <w:szCs w:val="24"/>
              </w:rPr>
            </w:pPr>
          </w:p>
        </w:tc>
        <w:tc>
          <w:tcPr>
            <w:tcW w:w="810" w:type="dxa"/>
            <w:tcBorders>
              <w:top w:val="single" w:color="auto" w:sz="4" w:space="0"/>
              <w:left w:val="single" w:color="auto" w:sz="4" w:space="0"/>
              <w:bottom w:val="single" w:color="auto" w:sz="4" w:space="0"/>
              <w:right w:val="single" w:color="auto" w:sz="4" w:space="0"/>
            </w:tcBorders>
            <w:noWrap w:val="0"/>
            <w:vAlign w:val="top"/>
          </w:tcPr>
          <w:p w14:paraId="53CCBDE9">
            <w:pPr>
              <w:keepNext w:val="0"/>
              <w:keepLines w:val="0"/>
              <w:widowControl w:val="0"/>
              <w:suppressLineNumbers w:val="0"/>
              <w:spacing w:before="0" w:beforeAutospacing="0" w:after="0" w:afterAutospacing="0" w:line="560" w:lineRule="exac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kern w:val="2"/>
                <w:sz w:val="28"/>
                <w:szCs w:val="28"/>
                <w:lang w:bidi="ar"/>
              </w:rPr>
              <w:t>性别</w:t>
            </w:r>
          </w:p>
        </w:tc>
        <w:tc>
          <w:tcPr>
            <w:tcW w:w="1612" w:type="dxa"/>
            <w:tcBorders>
              <w:top w:val="single" w:color="auto" w:sz="4" w:space="0"/>
              <w:left w:val="single" w:color="auto" w:sz="4" w:space="0"/>
              <w:bottom w:val="single" w:color="auto" w:sz="4" w:space="0"/>
              <w:right w:val="single" w:color="auto" w:sz="4" w:space="0"/>
            </w:tcBorders>
            <w:noWrap w:val="0"/>
            <w:vAlign w:val="top"/>
          </w:tcPr>
          <w:p w14:paraId="6672DCDC">
            <w:pPr>
              <w:keepNext w:val="0"/>
              <w:keepLines w:val="0"/>
              <w:widowControl w:val="0"/>
              <w:suppressLineNumbers w:val="0"/>
              <w:spacing w:before="0" w:beforeAutospacing="0" w:after="0" w:afterAutospacing="0" w:line="560" w:lineRule="exact"/>
              <w:ind w:left="0" w:right="0"/>
              <w:jc w:val="center"/>
              <w:rPr>
                <w:rFonts w:hint="eastAsia" w:ascii="仿宋_GB2312" w:hAnsi="仿宋_GB2312" w:eastAsia="仿宋_GB2312" w:cs="仿宋_GB2312"/>
                <w:sz w:val="24"/>
                <w:szCs w:val="24"/>
              </w:rPr>
            </w:pPr>
          </w:p>
        </w:tc>
      </w:tr>
      <w:tr w14:paraId="15A7F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34" w:type="dxa"/>
            <w:tcBorders>
              <w:top w:val="single" w:color="auto" w:sz="4" w:space="0"/>
              <w:left w:val="single" w:color="auto" w:sz="4" w:space="0"/>
              <w:bottom w:val="single" w:color="auto" w:sz="4" w:space="0"/>
              <w:right w:val="single" w:color="auto" w:sz="4" w:space="0"/>
            </w:tcBorders>
            <w:noWrap w:val="0"/>
            <w:vAlign w:val="top"/>
          </w:tcPr>
          <w:p w14:paraId="3AA8D1F7">
            <w:pPr>
              <w:keepNext w:val="0"/>
              <w:keepLines w:val="0"/>
              <w:widowControl w:val="0"/>
              <w:suppressLineNumbers w:val="0"/>
              <w:spacing w:before="0" w:beforeAutospacing="0" w:after="0" w:afterAutospacing="0" w:line="560" w:lineRule="exac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kern w:val="2"/>
                <w:sz w:val="28"/>
                <w:szCs w:val="28"/>
                <w:lang w:bidi="ar"/>
              </w:rPr>
              <w:t>系院</w:t>
            </w:r>
          </w:p>
        </w:tc>
        <w:tc>
          <w:tcPr>
            <w:tcW w:w="1755" w:type="dxa"/>
            <w:tcBorders>
              <w:top w:val="single" w:color="auto" w:sz="4" w:space="0"/>
              <w:left w:val="single" w:color="auto" w:sz="4" w:space="0"/>
              <w:bottom w:val="single" w:color="auto" w:sz="4" w:space="0"/>
              <w:right w:val="single" w:color="auto" w:sz="4" w:space="0"/>
            </w:tcBorders>
            <w:noWrap w:val="0"/>
            <w:vAlign w:val="top"/>
          </w:tcPr>
          <w:p w14:paraId="400AD728">
            <w:pPr>
              <w:keepNext w:val="0"/>
              <w:keepLines w:val="0"/>
              <w:widowControl w:val="0"/>
              <w:suppressLineNumbers w:val="0"/>
              <w:spacing w:before="0" w:beforeAutospacing="0" w:after="0" w:afterAutospacing="0" w:line="560" w:lineRule="exact"/>
              <w:ind w:left="0" w:right="0"/>
              <w:jc w:val="center"/>
              <w:rPr>
                <w:rFonts w:hint="eastAsia" w:ascii="仿宋_GB2312" w:hAnsi="仿宋_GB2312" w:eastAsia="仿宋_GB2312" w:cs="仿宋_GB2312"/>
                <w:sz w:val="24"/>
                <w:szCs w:val="24"/>
              </w:rPr>
            </w:pPr>
          </w:p>
        </w:tc>
        <w:tc>
          <w:tcPr>
            <w:tcW w:w="1380" w:type="dxa"/>
            <w:tcBorders>
              <w:top w:val="single" w:color="auto" w:sz="4" w:space="0"/>
              <w:left w:val="single" w:color="auto" w:sz="4" w:space="0"/>
              <w:bottom w:val="single" w:color="auto" w:sz="4" w:space="0"/>
              <w:right w:val="single" w:color="auto" w:sz="4" w:space="0"/>
            </w:tcBorders>
            <w:noWrap w:val="0"/>
            <w:vAlign w:val="top"/>
          </w:tcPr>
          <w:p w14:paraId="59CAA0E3">
            <w:pPr>
              <w:keepNext w:val="0"/>
              <w:keepLines w:val="0"/>
              <w:widowControl w:val="0"/>
              <w:suppressLineNumbers w:val="0"/>
              <w:spacing w:before="0" w:beforeAutospacing="0" w:after="0" w:afterAutospacing="0" w:line="560" w:lineRule="exac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kern w:val="2"/>
                <w:sz w:val="28"/>
                <w:szCs w:val="28"/>
                <w:lang w:bidi="ar"/>
              </w:rPr>
              <w:t>班级</w:t>
            </w:r>
          </w:p>
        </w:tc>
        <w:tc>
          <w:tcPr>
            <w:tcW w:w="2670" w:type="dxa"/>
            <w:tcBorders>
              <w:top w:val="single" w:color="auto" w:sz="4" w:space="0"/>
              <w:left w:val="single" w:color="auto" w:sz="4" w:space="0"/>
              <w:bottom w:val="single" w:color="auto" w:sz="4" w:space="0"/>
              <w:right w:val="single" w:color="auto" w:sz="4" w:space="0"/>
            </w:tcBorders>
            <w:noWrap w:val="0"/>
            <w:vAlign w:val="top"/>
          </w:tcPr>
          <w:p w14:paraId="28A36AFB">
            <w:pPr>
              <w:keepNext w:val="0"/>
              <w:keepLines w:val="0"/>
              <w:widowControl w:val="0"/>
              <w:suppressLineNumbers w:val="0"/>
              <w:spacing w:before="0" w:beforeAutospacing="0" w:after="0" w:afterAutospacing="0" w:line="560" w:lineRule="exact"/>
              <w:ind w:left="0" w:right="0"/>
              <w:jc w:val="center"/>
              <w:rPr>
                <w:rFonts w:hint="eastAsia" w:ascii="仿宋_GB2312" w:hAnsi="仿宋_GB2312" w:eastAsia="仿宋_GB2312" w:cs="仿宋_GB2312"/>
                <w:sz w:val="24"/>
                <w:szCs w:val="24"/>
              </w:rPr>
            </w:pPr>
          </w:p>
        </w:tc>
        <w:tc>
          <w:tcPr>
            <w:tcW w:w="810" w:type="dxa"/>
            <w:tcBorders>
              <w:top w:val="single" w:color="auto" w:sz="4" w:space="0"/>
              <w:left w:val="single" w:color="auto" w:sz="4" w:space="0"/>
              <w:bottom w:val="single" w:color="auto" w:sz="4" w:space="0"/>
              <w:right w:val="single" w:color="auto" w:sz="4" w:space="0"/>
            </w:tcBorders>
            <w:noWrap w:val="0"/>
            <w:vAlign w:val="top"/>
          </w:tcPr>
          <w:p w14:paraId="30382BD7">
            <w:pPr>
              <w:keepNext w:val="0"/>
              <w:keepLines w:val="0"/>
              <w:widowControl w:val="0"/>
              <w:suppressLineNumbers w:val="0"/>
              <w:spacing w:before="0" w:beforeAutospacing="0" w:after="0" w:afterAutospacing="0" w:line="560" w:lineRule="exact"/>
              <w:ind w:left="0" w:right="0"/>
              <w:jc w:val="center"/>
              <w:rPr>
                <w:rFonts w:hint="eastAsia" w:ascii="仿宋_GB2312" w:hAnsi="仿宋_GB2312" w:eastAsia="仿宋_GB2312" w:cs="仿宋_GB2312"/>
                <w:sz w:val="28"/>
                <w:szCs w:val="28"/>
              </w:rPr>
            </w:pPr>
            <w:r>
              <w:rPr>
                <w:rFonts w:hint="eastAsia" w:ascii="仿宋_GB2312" w:hAnsi="仿宋_GB2312" w:eastAsia="仿宋_GB2312" w:cs="仿宋_GB2312"/>
                <w:kern w:val="2"/>
                <w:sz w:val="28"/>
                <w:szCs w:val="28"/>
                <w:lang w:bidi="ar"/>
              </w:rPr>
              <w:t>学号</w:t>
            </w:r>
          </w:p>
        </w:tc>
        <w:tc>
          <w:tcPr>
            <w:tcW w:w="1612" w:type="dxa"/>
            <w:tcBorders>
              <w:top w:val="single" w:color="auto" w:sz="4" w:space="0"/>
              <w:left w:val="single" w:color="auto" w:sz="4" w:space="0"/>
              <w:bottom w:val="single" w:color="auto" w:sz="4" w:space="0"/>
              <w:right w:val="single" w:color="auto" w:sz="4" w:space="0"/>
            </w:tcBorders>
            <w:noWrap w:val="0"/>
            <w:vAlign w:val="top"/>
          </w:tcPr>
          <w:p w14:paraId="425929CF">
            <w:pPr>
              <w:keepNext w:val="0"/>
              <w:keepLines w:val="0"/>
              <w:widowControl w:val="0"/>
              <w:suppressLineNumbers w:val="0"/>
              <w:spacing w:before="0" w:beforeAutospacing="0" w:after="0" w:afterAutospacing="0" w:line="560" w:lineRule="exact"/>
              <w:ind w:left="0" w:right="0"/>
              <w:jc w:val="center"/>
              <w:rPr>
                <w:rFonts w:hint="eastAsia" w:ascii="仿宋_GB2312" w:hAnsi="仿宋_GB2312" w:eastAsia="仿宋_GB2312" w:cs="仿宋_GB2312"/>
                <w:sz w:val="24"/>
                <w:szCs w:val="24"/>
              </w:rPr>
            </w:pPr>
          </w:p>
        </w:tc>
      </w:tr>
      <w:tr w14:paraId="047BA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061" w:type="dxa"/>
            <w:gridSpan w:val="6"/>
            <w:tcBorders>
              <w:top w:val="single" w:color="auto" w:sz="4" w:space="0"/>
              <w:left w:val="single" w:color="auto" w:sz="4" w:space="0"/>
              <w:bottom w:val="single" w:color="auto" w:sz="4" w:space="0"/>
              <w:right w:val="single" w:color="auto" w:sz="4" w:space="0"/>
            </w:tcBorders>
            <w:noWrap w:val="0"/>
            <w:vAlign w:val="top"/>
          </w:tcPr>
          <w:p w14:paraId="5FEBBA76">
            <w:pPr>
              <w:keepNext w:val="0"/>
              <w:keepLines w:val="0"/>
              <w:widowControl w:val="0"/>
              <w:suppressLineNumbers w:val="0"/>
              <w:spacing w:before="0" w:beforeAutospacing="0" w:after="0" w:afterAutospacing="0" w:line="560" w:lineRule="exact"/>
              <w:ind w:left="0" w:right="0"/>
              <w:jc w:val="both"/>
              <w:rPr>
                <w:rFonts w:hint="eastAsia" w:ascii="仿宋_GB2312" w:hAnsi="仿宋_GB2312" w:eastAsia="仿宋_GB2312" w:cs="仿宋_GB2312"/>
                <w:sz w:val="28"/>
                <w:szCs w:val="28"/>
              </w:rPr>
            </w:pPr>
            <w:r>
              <w:rPr>
                <w:rFonts w:hint="eastAsia" w:ascii="仿宋_GB2312" w:hAnsi="仿宋_GB2312" w:eastAsia="仿宋_GB2312" w:cs="仿宋_GB2312"/>
                <w:kern w:val="2"/>
                <w:sz w:val="28"/>
                <w:szCs w:val="28"/>
                <w:lang w:bidi="ar"/>
              </w:rPr>
              <w:t>“学生拟处理单”描述：</w:t>
            </w:r>
          </w:p>
          <w:p w14:paraId="4600B815">
            <w:pPr>
              <w:keepNext w:val="0"/>
              <w:keepLines w:val="0"/>
              <w:widowControl w:val="0"/>
              <w:suppressLineNumbers w:val="0"/>
              <w:spacing w:before="0" w:beforeAutospacing="0" w:after="0" w:afterAutospacing="0" w:line="560" w:lineRule="exact"/>
              <w:ind w:left="0" w:right="0"/>
              <w:jc w:val="both"/>
              <w:rPr>
                <w:rFonts w:hint="eastAsia" w:ascii="仿宋_GB2312" w:hAnsi="仿宋_GB2312" w:eastAsia="仿宋_GB2312" w:cs="仿宋_GB2312"/>
                <w:sz w:val="28"/>
                <w:szCs w:val="28"/>
              </w:rPr>
            </w:pPr>
            <w:r>
              <w:rPr>
                <w:rFonts w:hint="eastAsia" w:ascii="仿宋_GB2312" w:hAnsi="仿宋_GB2312" w:eastAsia="仿宋_GB2312" w:cs="仿宋_GB2312"/>
                <w:kern w:val="2"/>
                <w:sz w:val="28"/>
                <w:szCs w:val="28"/>
                <w:lang w:bidi="ar"/>
              </w:rPr>
              <w:t xml:space="preserve">    X（系院）于XXXX年XX月XX日，因XXX原因，依据XXX，拟对XXXXX（班级）XXX（学生）给予退学处理。</w:t>
            </w:r>
          </w:p>
          <w:p w14:paraId="2BEA5A8A">
            <w:pPr>
              <w:keepNext w:val="0"/>
              <w:keepLines w:val="0"/>
              <w:widowControl w:val="0"/>
              <w:suppressLineNumbers w:val="0"/>
              <w:spacing w:before="0" w:beforeAutospacing="0" w:after="0" w:afterAutospacing="0" w:line="560" w:lineRule="exact"/>
              <w:ind w:left="0" w:right="0"/>
              <w:jc w:val="both"/>
              <w:rPr>
                <w:rFonts w:hint="eastAsia" w:ascii="仿宋_GB2312" w:hAnsi="仿宋_GB2312" w:eastAsia="仿宋_GB2312" w:cs="仿宋_GB2312"/>
                <w:sz w:val="32"/>
                <w:szCs w:val="32"/>
              </w:rPr>
            </w:pPr>
            <w:r>
              <w:rPr>
                <w:rFonts w:hint="eastAsia" w:ascii="仿宋_GB2312" w:hAnsi="仿宋" w:eastAsia="仿宋_GB2312" w:cs="仿宋_GB2312"/>
                <w:kern w:val="2"/>
                <w:sz w:val="28"/>
                <w:szCs w:val="28"/>
                <w:lang w:bidi="ar"/>
              </w:rPr>
              <w:t xml:space="preserve">    </w:t>
            </w:r>
            <w:r>
              <w:rPr>
                <w:rFonts w:hint="eastAsia" w:ascii="仿宋_GB2312" w:hAnsi="仿宋_GB2312" w:eastAsia="仿宋_GB2312" w:cs="仿宋_GB2312"/>
                <w:kern w:val="2"/>
                <w:sz w:val="28"/>
                <w:szCs w:val="28"/>
                <w:lang w:bidi="ar"/>
              </w:rPr>
              <w:t>XXX（学生）拟退学处理单后附。</w:t>
            </w:r>
          </w:p>
        </w:tc>
      </w:tr>
      <w:tr w14:paraId="3A854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061" w:type="dxa"/>
            <w:gridSpan w:val="6"/>
            <w:tcBorders>
              <w:top w:val="single" w:color="auto" w:sz="4" w:space="0"/>
              <w:left w:val="single" w:color="auto" w:sz="4" w:space="0"/>
              <w:bottom w:val="single" w:color="auto" w:sz="4" w:space="0"/>
              <w:right w:val="single" w:color="auto" w:sz="4" w:space="0"/>
            </w:tcBorders>
            <w:noWrap w:val="0"/>
            <w:vAlign w:val="top"/>
          </w:tcPr>
          <w:p w14:paraId="6CF169E4">
            <w:pPr>
              <w:keepNext w:val="0"/>
              <w:keepLines w:val="0"/>
              <w:widowControl w:val="0"/>
              <w:suppressLineNumbers w:val="0"/>
              <w:spacing w:before="0" w:beforeAutospacing="0" w:after="0" w:afterAutospacing="0" w:line="560" w:lineRule="exact"/>
              <w:ind w:left="0" w:right="0"/>
              <w:jc w:val="both"/>
              <w:rPr>
                <w:rFonts w:hint="eastAsia" w:ascii="仿宋_GB2312" w:hAnsi="仿宋_GB2312" w:eastAsia="仿宋_GB2312" w:cs="仿宋_GB2312"/>
                <w:sz w:val="28"/>
                <w:szCs w:val="28"/>
              </w:rPr>
            </w:pPr>
            <w:r>
              <w:rPr>
                <w:rFonts w:hint="eastAsia" w:ascii="仿宋_GB2312" w:hAnsi="仿宋_GB2312" w:eastAsia="仿宋_GB2312" w:cs="仿宋_GB2312"/>
                <w:kern w:val="2"/>
                <w:sz w:val="28"/>
                <w:szCs w:val="28"/>
                <w:lang w:bidi="ar"/>
              </w:rPr>
              <w:t>法务部门意见：</w:t>
            </w:r>
          </w:p>
          <w:p w14:paraId="74E44304">
            <w:pPr>
              <w:keepNext w:val="0"/>
              <w:keepLines w:val="0"/>
              <w:widowControl w:val="0"/>
              <w:suppressLineNumbers w:val="0"/>
              <w:spacing w:before="0" w:beforeAutospacing="0" w:after="0" w:afterAutospacing="0" w:line="560" w:lineRule="exact"/>
              <w:ind w:left="0" w:right="0"/>
              <w:jc w:val="both"/>
              <w:rPr>
                <w:rFonts w:hint="default" w:ascii="仿宋_GB2312" w:hAnsi="仿宋_GB2312" w:eastAsia="仿宋_GB2312" w:cs="仿宋_GB2312"/>
                <w:sz w:val="28"/>
                <w:szCs w:val="28"/>
              </w:rPr>
            </w:pPr>
          </w:p>
          <w:p w14:paraId="2D1A7D88">
            <w:pPr>
              <w:keepNext w:val="0"/>
              <w:keepLines w:val="0"/>
              <w:widowControl w:val="0"/>
              <w:suppressLineNumbers w:val="0"/>
              <w:spacing w:before="0" w:beforeAutospacing="0" w:after="0" w:afterAutospacing="0" w:line="560" w:lineRule="exact"/>
              <w:ind w:left="0" w:right="0"/>
              <w:jc w:val="both"/>
              <w:rPr>
                <w:rFonts w:hint="default" w:ascii="仿宋_GB2312" w:hAnsi="仿宋_GB2312" w:eastAsia="仿宋_GB2312" w:cs="仿宋_GB2312"/>
                <w:sz w:val="28"/>
                <w:szCs w:val="28"/>
              </w:rPr>
            </w:pPr>
          </w:p>
          <w:p w14:paraId="7F9E73ED">
            <w:pPr>
              <w:keepNext w:val="0"/>
              <w:keepLines w:val="0"/>
              <w:widowControl w:val="0"/>
              <w:suppressLineNumbers w:val="0"/>
              <w:spacing w:before="0" w:beforeAutospacing="0" w:after="0" w:afterAutospacing="0" w:line="560" w:lineRule="exact"/>
              <w:ind w:left="0" w:right="0"/>
              <w:jc w:val="both"/>
              <w:rPr>
                <w:rFonts w:hint="default" w:ascii="仿宋_GB2312" w:hAnsi="仿宋_GB2312" w:eastAsia="仿宋_GB2312" w:cs="仿宋_GB2312"/>
                <w:sz w:val="28"/>
                <w:szCs w:val="28"/>
              </w:rPr>
            </w:pPr>
          </w:p>
          <w:p w14:paraId="077F8C10">
            <w:pPr>
              <w:keepNext w:val="0"/>
              <w:keepLines w:val="0"/>
              <w:widowControl w:val="0"/>
              <w:suppressLineNumbers w:val="0"/>
              <w:spacing w:before="0" w:beforeAutospacing="0" w:after="0" w:afterAutospacing="0" w:line="560" w:lineRule="exact"/>
              <w:ind w:left="0" w:right="0"/>
              <w:jc w:val="both"/>
              <w:rPr>
                <w:rFonts w:hint="eastAsia" w:ascii="仿宋_GB2312" w:hAnsi="仿宋_GB2312" w:eastAsia="仿宋_GB2312" w:cs="仿宋_GB2312"/>
                <w:sz w:val="28"/>
                <w:szCs w:val="28"/>
              </w:rPr>
            </w:pPr>
          </w:p>
          <w:p w14:paraId="08E45483">
            <w:pPr>
              <w:keepNext w:val="0"/>
              <w:keepLines w:val="0"/>
              <w:widowControl w:val="0"/>
              <w:suppressLineNumbers w:val="0"/>
              <w:spacing w:before="0" w:beforeAutospacing="0" w:after="0" w:afterAutospacing="0" w:line="560" w:lineRule="exact"/>
              <w:ind w:left="0" w:right="0" w:firstLine="5040" w:firstLineChars="1800"/>
              <w:jc w:val="both"/>
              <w:rPr>
                <w:rFonts w:hint="eastAsia" w:ascii="仿宋_GB2312" w:hAnsi="仿宋_GB2312" w:eastAsia="仿宋_GB2312" w:cs="仿宋_GB2312"/>
                <w:sz w:val="28"/>
                <w:szCs w:val="28"/>
              </w:rPr>
            </w:pPr>
            <w:r>
              <w:rPr>
                <w:rFonts w:hint="eastAsia" w:ascii="仿宋_GB2312" w:hAnsi="仿宋_GB2312" w:eastAsia="仿宋_GB2312" w:cs="仿宋_GB2312"/>
                <w:kern w:val="2"/>
                <w:sz w:val="28"/>
                <w:szCs w:val="28"/>
                <w:lang w:bidi="ar"/>
              </w:rPr>
              <w:t>学校办公室（公章）</w:t>
            </w:r>
          </w:p>
          <w:p w14:paraId="448850FB">
            <w:pPr>
              <w:keepNext w:val="0"/>
              <w:keepLines w:val="0"/>
              <w:widowControl w:val="0"/>
              <w:suppressLineNumbers w:val="0"/>
              <w:spacing w:before="0" w:beforeAutospacing="0" w:after="0" w:afterAutospacing="0" w:line="560" w:lineRule="exact"/>
              <w:ind w:left="0" w:right="0" w:firstLine="5600" w:firstLineChars="2000"/>
              <w:jc w:val="both"/>
              <w:rPr>
                <w:rFonts w:hint="eastAsia" w:ascii="仿宋_GB2312" w:hAnsi="仿宋_GB2312" w:eastAsia="仿宋_GB2312" w:cs="仿宋_GB2312"/>
                <w:sz w:val="28"/>
                <w:szCs w:val="28"/>
              </w:rPr>
            </w:pPr>
            <w:r>
              <w:rPr>
                <w:rFonts w:hint="eastAsia" w:ascii="仿宋_GB2312" w:hAnsi="仿宋_GB2312" w:eastAsia="仿宋_GB2312" w:cs="仿宋_GB2312"/>
                <w:kern w:val="2"/>
                <w:sz w:val="28"/>
                <w:szCs w:val="28"/>
                <w:lang w:bidi="ar"/>
              </w:rPr>
              <w:t>年   月    日</w:t>
            </w:r>
          </w:p>
        </w:tc>
      </w:tr>
      <w:tr w14:paraId="18E54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061" w:type="dxa"/>
            <w:gridSpan w:val="6"/>
            <w:tcBorders>
              <w:top w:val="single" w:color="auto" w:sz="4" w:space="0"/>
              <w:left w:val="single" w:color="auto" w:sz="4" w:space="0"/>
              <w:bottom w:val="single" w:color="auto" w:sz="4" w:space="0"/>
              <w:right w:val="single" w:color="auto" w:sz="4" w:space="0"/>
            </w:tcBorders>
            <w:noWrap w:val="0"/>
            <w:vAlign w:val="top"/>
          </w:tcPr>
          <w:p w14:paraId="6D72512C">
            <w:pPr>
              <w:keepNext w:val="0"/>
              <w:keepLines w:val="0"/>
              <w:widowControl w:val="0"/>
              <w:suppressLineNumbers w:val="0"/>
              <w:spacing w:before="0" w:beforeAutospacing="0" w:after="0" w:afterAutospacing="0" w:line="560" w:lineRule="exact"/>
              <w:ind w:left="0" w:right="0"/>
              <w:jc w:val="both"/>
              <w:rPr>
                <w:rFonts w:hint="eastAsia" w:ascii="仿宋_GB2312" w:hAnsi="仿宋_GB2312" w:eastAsia="仿宋_GB2312" w:cs="仿宋_GB2312"/>
                <w:sz w:val="28"/>
                <w:szCs w:val="28"/>
              </w:rPr>
            </w:pPr>
            <w:r>
              <w:rPr>
                <w:rFonts w:hint="eastAsia" w:ascii="仿宋_GB2312" w:hAnsi="仿宋_GB2312" w:eastAsia="仿宋_GB2312" w:cs="仿宋_GB2312"/>
                <w:kern w:val="2"/>
                <w:sz w:val="28"/>
                <w:szCs w:val="28"/>
                <w:lang w:bidi="ar"/>
              </w:rPr>
              <w:t>学籍管理部门意见</w:t>
            </w:r>
          </w:p>
          <w:p w14:paraId="49986146">
            <w:pPr>
              <w:keepNext w:val="0"/>
              <w:keepLines w:val="0"/>
              <w:widowControl w:val="0"/>
              <w:suppressLineNumbers w:val="0"/>
              <w:spacing w:before="0" w:beforeAutospacing="0" w:after="0" w:afterAutospacing="0" w:line="560" w:lineRule="exact"/>
              <w:ind w:left="0" w:right="0"/>
              <w:jc w:val="both"/>
              <w:rPr>
                <w:rFonts w:hint="default" w:ascii="仿宋_GB2312" w:hAnsi="仿宋_GB2312" w:eastAsia="仿宋_GB2312" w:cs="仿宋_GB2312"/>
                <w:sz w:val="28"/>
                <w:szCs w:val="28"/>
              </w:rPr>
            </w:pPr>
          </w:p>
          <w:p w14:paraId="04F28134">
            <w:pPr>
              <w:keepNext w:val="0"/>
              <w:keepLines w:val="0"/>
              <w:widowControl w:val="0"/>
              <w:suppressLineNumbers w:val="0"/>
              <w:spacing w:before="0" w:beforeAutospacing="0" w:after="0" w:afterAutospacing="0" w:line="560" w:lineRule="exact"/>
              <w:ind w:left="0" w:right="0"/>
              <w:jc w:val="both"/>
              <w:rPr>
                <w:rFonts w:hint="default" w:ascii="仿宋_GB2312" w:hAnsi="仿宋_GB2312" w:eastAsia="仿宋_GB2312" w:cs="仿宋_GB2312"/>
                <w:sz w:val="28"/>
                <w:szCs w:val="28"/>
              </w:rPr>
            </w:pPr>
          </w:p>
          <w:p w14:paraId="5EA45B2E">
            <w:pPr>
              <w:keepNext w:val="0"/>
              <w:keepLines w:val="0"/>
              <w:widowControl w:val="0"/>
              <w:suppressLineNumbers w:val="0"/>
              <w:spacing w:before="0" w:beforeAutospacing="0" w:after="0" w:afterAutospacing="0" w:line="560" w:lineRule="exact"/>
              <w:ind w:left="0" w:right="0"/>
              <w:jc w:val="both"/>
              <w:rPr>
                <w:rFonts w:hint="eastAsia" w:ascii="仿宋_GB2312" w:hAnsi="仿宋_GB2312" w:eastAsia="仿宋_GB2312" w:cs="仿宋_GB2312"/>
                <w:sz w:val="28"/>
                <w:szCs w:val="28"/>
              </w:rPr>
            </w:pPr>
          </w:p>
          <w:p w14:paraId="7E0E8FA7">
            <w:pPr>
              <w:keepNext w:val="0"/>
              <w:keepLines w:val="0"/>
              <w:widowControl w:val="0"/>
              <w:suppressLineNumbers w:val="0"/>
              <w:spacing w:before="0" w:beforeAutospacing="0" w:after="0" w:afterAutospacing="0" w:line="560" w:lineRule="exact"/>
              <w:ind w:left="0" w:right="0" w:firstLine="4760" w:firstLineChars="1700"/>
              <w:jc w:val="both"/>
              <w:rPr>
                <w:rFonts w:hint="eastAsia" w:ascii="仿宋_GB2312" w:hAnsi="仿宋_GB2312" w:eastAsia="仿宋_GB2312" w:cs="仿宋_GB2312"/>
                <w:sz w:val="28"/>
                <w:szCs w:val="28"/>
              </w:rPr>
            </w:pPr>
            <w:r>
              <w:rPr>
                <w:rFonts w:hint="eastAsia" w:ascii="仿宋_GB2312" w:hAnsi="仿宋_GB2312" w:eastAsia="仿宋_GB2312" w:cs="仿宋_GB2312"/>
                <w:kern w:val="2"/>
                <w:sz w:val="28"/>
                <w:szCs w:val="28"/>
                <w:lang w:bidi="ar"/>
              </w:rPr>
              <w:t>教务处（公章）</w:t>
            </w:r>
          </w:p>
          <w:p w14:paraId="41610F7C">
            <w:pPr>
              <w:keepNext w:val="0"/>
              <w:keepLines w:val="0"/>
              <w:widowControl w:val="0"/>
              <w:suppressLineNumbers w:val="0"/>
              <w:spacing w:before="0" w:beforeAutospacing="0" w:after="0" w:afterAutospacing="0" w:line="560" w:lineRule="exact"/>
              <w:ind w:left="0" w:right="0" w:firstLine="5600" w:firstLineChars="2000"/>
              <w:jc w:val="both"/>
              <w:rPr>
                <w:rFonts w:hint="eastAsia" w:ascii="仿宋_GB2312" w:hAnsi="仿宋_GB2312" w:eastAsia="仿宋_GB2312" w:cs="仿宋_GB2312"/>
                <w:sz w:val="28"/>
                <w:szCs w:val="28"/>
              </w:rPr>
            </w:pPr>
            <w:r>
              <w:rPr>
                <w:rFonts w:hint="eastAsia" w:ascii="仿宋_GB2312" w:hAnsi="仿宋_GB2312" w:eastAsia="仿宋_GB2312" w:cs="仿宋_GB2312"/>
                <w:kern w:val="2"/>
                <w:sz w:val="28"/>
                <w:szCs w:val="28"/>
                <w:lang w:bidi="ar"/>
              </w:rPr>
              <w:t>年   月   日</w:t>
            </w:r>
          </w:p>
        </w:tc>
      </w:tr>
    </w:tbl>
    <w:p w14:paraId="1CC2671C">
      <w:pPr>
        <w:widowControl w:val="0"/>
        <w:spacing w:after="0" w:line="560" w:lineRule="exact"/>
        <w:rPr>
          <w:rFonts w:hint="eastAsia" w:ascii="黑体" w:hAnsi="黑体" w:eastAsia="黑体" w:cs="方正小标宋简体"/>
          <w:kern w:val="2"/>
          <w:sz w:val="32"/>
          <w:szCs w:val="32"/>
          <w:lang w:bidi="ar"/>
        </w:rPr>
      </w:pPr>
      <w:r>
        <w:rPr>
          <w:rFonts w:hint="eastAsia" w:ascii="黑体" w:hAnsi="黑体" w:eastAsia="黑体" w:cs="方正小标宋简体"/>
          <w:kern w:val="2"/>
          <w:sz w:val="32"/>
          <w:szCs w:val="32"/>
          <w:lang w:bidi="ar"/>
        </w:rPr>
        <w:t>附件</w:t>
      </w:r>
      <w:r>
        <w:rPr>
          <w:rFonts w:ascii="黑体" w:hAnsi="黑体" w:eastAsia="黑体" w:cs="方正小标宋简体"/>
          <w:kern w:val="2"/>
          <w:sz w:val="32"/>
          <w:szCs w:val="32"/>
          <w:lang w:bidi="ar"/>
        </w:rPr>
        <w:t>8</w:t>
      </w:r>
    </w:p>
    <w:p w14:paraId="64410640">
      <w:pPr>
        <w:keepNext w:val="0"/>
        <w:keepLines w:val="0"/>
        <w:pageBreakBefore w:val="0"/>
        <w:widowControl w:val="0"/>
        <w:kinsoku/>
        <w:wordWrap/>
        <w:overflowPunct/>
        <w:topLinePunct w:val="0"/>
        <w:autoSpaceDE w:val="0"/>
        <w:autoSpaceDN w:val="0"/>
        <w:bidi w:val="0"/>
        <w:adjustRightInd w:val="0"/>
        <w:snapToGrid w:val="0"/>
        <w:spacing w:after="0" w:line="64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kern w:val="2"/>
          <w:sz w:val="44"/>
          <w:szCs w:val="44"/>
          <w:lang w:bidi="ar"/>
        </w:rPr>
        <w:t>山东信息职业技术学院</w:t>
      </w:r>
    </w:p>
    <w:p w14:paraId="199C811A">
      <w:pPr>
        <w:keepNext w:val="0"/>
        <w:keepLines w:val="0"/>
        <w:pageBreakBefore w:val="0"/>
        <w:widowControl w:val="0"/>
        <w:kinsoku/>
        <w:wordWrap/>
        <w:overflowPunct/>
        <w:topLinePunct w:val="0"/>
        <w:autoSpaceDE w:val="0"/>
        <w:autoSpaceDN w:val="0"/>
        <w:bidi w:val="0"/>
        <w:adjustRightInd w:val="0"/>
        <w:snapToGrid w:val="0"/>
        <w:spacing w:after="0" w:line="64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kern w:val="2"/>
          <w:sz w:val="44"/>
          <w:szCs w:val="44"/>
          <w:lang w:bidi="ar"/>
        </w:rPr>
        <w:t>留置送达回证</w:t>
      </w:r>
    </w:p>
    <w:p w14:paraId="775B73DC">
      <w:pPr>
        <w:pStyle w:val="9"/>
        <w:shd w:val="clear" w:color="auto" w:fill="FFFFFF"/>
        <w:spacing w:before="0" w:beforeAutospacing="0" w:after="0" w:afterAutospacing="0"/>
        <w:ind w:firstLine="420"/>
        <w:jc w:val="both"/>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 </w:t>
      </w:r>
    </w:p>
    <w:tbl>
      <w:tblPr>
        <w:tblStyle w:val="10"/>
        <w:tblW w:w="8674" w:type="dxa"/>
        <w:jc w:val="center"/>
        <w:shd w:val="clear" w:color="auto" w:fill="000000"/>
        <w:tblLayout w:type="autofit"/>
        <w:tblCellMar>
          <w:top w:w="0" w:type="dxa"/>
          <w:left w:w="0" w:type="dxa"/>
          <w:bottom w:w="0" w:type="dxa"/>
          <w:right w:w="0" w:type="dxa"/>
        </w:tblCellMar>
      </w:tblPr>
      <w:tblGrid>
        <w:gridCol w:w="2700"/>
        <w:gridCol w:w="5974"/>
      </w:tblGrid>
      <w:tr w14:paraId="43284929">
        <w:tblPrEx>
          <w:tblCellMar>
            <w:top w:w="0" w:type="dxa"/>
            <w:left w:w="0" w:type="dxa"/>
            <w:bottom w:w="0" w:type="dxa"/>
            <w:right w:w="0" w:type="dxa"/>
          </w:tblCellMar>
        </w:tblPrEx>
        <w:trPr>
          <w:jc w:val="center"/>
        </w:trPr>
        <w:tc>
          <w:tcPr>
            <w:tcW w:w="2700" w:type="dxa"/>
            <w:tcBorders>
              <w:top w:val="single" w:color="000000" w:sz="6" w:space="0"/>
              <w:left w:val="single" w:color="000000" w:sz="6" w:space="0"/>
              <w:bottom w:val="single" w:color="000000" w:sz="6" w:space="0"/>
              <w:right w:val="single" w:color="000000" w:sz="6" w:space="0"/>
            </w:tcBorders>
            <w:shd w:val="clear" w:color="auto" w:fill="FFFFFF"/>
            <w:noWrap w:val="0"/>
            <w:tcMar>
              <w:top w:w="75" w:type="dxa"/>
              <w:left w:w="75" w:type="dxa"/>
              <w:bottom w:w="75" w:type="dxa"/>
              <w:right w:w="75" w:type="dxa"/>
            </w:tcMar>
            <w:vAlign w:val="center"/>
          </w:tcPr>
          <w:p w14:paraId="38161FEB">
            <w:pPr>
              <w:pStyle w:val="9"/>
              <w:keepNext w:val="0"/>
              <w:keepLines w:val="0"/>
              <w:widowControl/>
              <w:suppressLineNumbers w:val="0"/>
              <w:spacing w:before="0" w:beforeAutospacing="0" w:after="0" w:afterAutospacing="0" w:line="560" w:lineRule="exact"/>
              <w:jc w:val="center"/>
              <w:rPr>
                <w:rFonts w:hint="eastAsia" w:ascii="仿宋_GB2312" w:hAnsi="宋体" w:eastAsia="仿宋_GB2312" w:cs="Times New Roman"/>
                <w:sz w:val="32"/>
                <w:szCs w:val="32"/>
              </w:rPr>
            </w:pPr>
            <w:r>
              <w:rPr>
                <w:rFonts w:hint="eastAsia" w:ascii="仿宋_GB2312" w:hAnsi="宋体" w:eastAsia="仿宋_GB2312" w:cs="Times New Roman"/>
                <w:sz w:val="32"/>
                <w:szCs w:val="32"/>
              </w:rPr>
              <w:t>拟给予处理的依据及处理决定</w:t>
            </w:r>
          </w:p>
        </w:tc>
        <w:tc>
          <w:tcPr>
            <w:tcW w:w="5974" w:type="dxa"/>
            <w:tcBorders>
              <w:top w:val="single" w:color="000000" w:sz="6" w:space="0"/>
              <w:left w:val="single" w:color="000000" w:sz="6" w:space="0"/>
              <w:bottom w:val="single" w:color="000000" w:sz="6" w:space="0"/>
              <w:right w:val="single" w:color="000000" w:sz="6" w:space="0"/>
            </w:tcBorders>
            <w:shd w:val="clear" w:color="auto" w:fill="FFFFFF"/>
            <w:noWrap w:val="0"/>
            <w:tcMar>
              <w:top w:w="75" w:type="dxa"/>
              <w:left w:w="75" w:type="dxa"/>
              <w:bottom w:w="75" w:type="dxa"/>
              <w:right w:w="75" w:type="dxa"/>
            </w:tcMar>
            <w:vAlign w:val="center"/>
          </w:tcPr>
          <w:p w14:paraId="66F7C911">
            <w:pPr>
              <w:pStyle w:val="9"/>
              <w:keepNext w:val="0"/>
              <w:keepLines w:val="0"/>
              <w:widowControl/>
              <w:suppressLineNumbers w:val="0"/>
              <w:spacing w:before="0" w:beforeAutospacing="0" w:after="0" w:afterAutospacing="0" w:line="560" w:lineRule="exact"/>
              <w:jc w:val="center"/>
              <w:rPr>
                <w:rFonts w:hint="eastAsia" w:ascii="仿宋_GB2312" w:hAnsi="宋体" w:eastAsia="仿宋_GB2312" w:cs="Times New Roman"/>
                <w:sz w:val="32"/>
                <w:szCs w:val="32"/>
              </w:rPr>
            </w:pPr>
            <w:r>
              <w:rPr>
                <w:rFonts w:hint="eastAsia" w:ascii="仿宋_GB2312" w:hAnsi="宋体" w:eastAsia="仿宋_GB2312" w:cs="Times New Roman"/>
                <w:sz w:val="32"/>
                <w:szCs w:val="32"/>
              </w:rPr>
              <w:t> </w:t>
            </w:r>
          </w:p>
        </w:tc>
      </w:tr>
      <w:tr w14:paraId="05BA5F16">
        <w:tblPrEx>
          <w:tblCellMar>
            <w:top w:w="0" w:type="dxa"/>
            <w:left w:w="0" w:type="dxa"/>
            <w:bottom w:w="0" w:type="dxa"/>
            <w:right w:w="0" w:type="dxa"/>
          </w:tblCellMar>
        </w:tblPrEx>
        <w:trPr>
          <w:jc w:val="center"/>
        </w:trPr>
        <w:tc>
          <w:tcPr>
            <w:tcW w:w="2700" w:type="dxa"/>
            <w:tcBorders>
              <w:top w:val="single" w:color="000000" w:sz="6" w:space="0"/>
              <w:left w:val="single" w:color="000000" w:sz="6" w:space="0"/>
              <w:bottom w:val="single" w:color="000000" w:sz="6" w:space="0"/>
              <w:right w:val="single" w:color="000000" w:sz="6" w:space="0"/>
            </w:tcBorders>
            <w:shd w:val="clear" w:color="auto" w:fill="FFFFFF"/>
            <w:noWrap w:val="0"/>
            <w:tcMar>
              <w:top w:w="75" w:type="dxa"/>
              <w:left w:w="75" w:type="dxa"/>
              <w:bottom w:w="75" w:type="dxa"/>
              <w:right w:w="75" w:type="dxa"/>
            </w:tcMar>
            <w:vAlign w:val="center"/>
          </w:tcPr>
          <w:p w14:paraId="02C07A52">
            <w:pPr>
              <w:pStyle w:val="9"/>
              <w:keepNext w:val="0"/>
              <w:keepLines w:val="0"/>
              <w:widowControl/>
              <w:suppressLineNumbers w:val="0"/>
              <w:spacing w:before="0" w:beforeAutospacing="0" w:after="0" w:afterAutospacing="0" w:line="560" w:lineRule="exact"/>
              <w:jc w:val="center"/>
              <w:rPr>
                <w:rFonts w:hint="eastAsia" w:ascii="仿宋_GB2312" w:hAnsi="宋体" w:eastAsia="仿宋_GB2312" w:cs="Times New Roman"/>
                <w:sz w:val="32"/>
                <w:szCs w:val="32"/>
              </w:rPr>
            </w:pPr>
            <w:r>
              <w:rPr>
                <w:rFonts w:hint="eastAsia" w:ascii="仿宋_GB2312" w:hAnsi="宋体" w:eastAsia="仿宋_GB2312" w:cs="Times New Roman"/>
                <w:sz w:val="32"/>
                <w:szCs w:val="32"/>
              </w:rPr>
              <w:t>受送达学生</w:t>
            </w:r>
          </w:p>
        </w:tc>
        <w:tc>
          <w:tcPr>
            <w:tcW w:w="5974" w:type="dxa"/>
            <w:tcBorders>
              <w:top w:val="single" w:color="000000" w:sz="6" w:space="0"/>
              <w:left w:val="single" w:color="000000" w:sz="6" w:space="0"/>
              <w:bottom w:val="single" w:color="000000" w:sz="6" w:space="0"/>
              <w:right w:val="single" w:color="000000" w:sz="6" w:space="0"/>
            </w:tcBorders>
            <w:shd w:val="clear" w:color="auto" w:fill="FFFFFF"/>
            <w:noWrap w:val="0"/>
            <w:tcMar>
              <w:top w:w="75" w:type="dxa"/>
              <w:left w:w="75" w:type="dxa"/>
              <w:bottom w:w="75" w:type="dxa"/>
              <w:right w:w="75" w:type="dxa"/>
            </w:tcMar>
            <w:vAlign w:val="center"/>
          </w:tcPr>
          <w:p w14:paraId="183A579F">
            <w:pPr>
              <w:pStyle w:val="9"/>
              <w:keepNext w:val="0"/>
              <w:keepLines w:val="0"/>
              <w:widowControl/>
              <w:suppressLineNumbers w:val="0"/>
              <w:spacing w:before="0" w:beforeAutospacing="0" w:after="0" w:afterAutospacing="0" w:line="560" w:lineRule="exact"/>
              <w:jc w:val="center"/>
              <w:rPr>
                <w:rFonts w:hint="eastAsia" w:ascii="仿宋_GB2312" w:hAnsi="宋体" w:eastAsia="仿宋_GB2312" w:cs="Times New Roman"/>
                <w:sz w:val="32"/>
                <w:szCs w:val="32"/>
              </w:rPr>
            </w:pPr>
            <w:r>
              <w:rPr>
                <w:rFonts w:hint="eastAsia" w:ascii="仿宋_GB2312" w:hAnsi="宋体" w:eastAsia="仿宋_GB2312" w:cs="Times New Roman"/>
                <w:sz w:val="32"/>
                <w:szCs w:val="32"/>
              </w:rPr>
              <w:t> </w:t>
            </w:r>
          </w:p>
        </w:tc>
      </w:tr>
      <w:tr w14:paraId="55869290">
        <w:tblPrEx>
          <w:tblCellMar>
            <w:top w:w="0" w:type="dxa"/>
            <w:left w:w="0" w:type="dxa"/>
            <w:bottom w:w="0" w:type="dxa"/>
            <w:right w:w="0" w:type="dxa"/>
          </w:tblCellMar>
        </w:tblPrEx>
        <w:trPr>
          <w:trHeight w:val="90" w:hRule="atLeast"/>
          <w:jc w:val="center"/>
        </w:trPr>
        <w:tc>
          <w:tcPr>
            <w:tcW w:w="2700" w:type="dxa"/>
            <w:tcBorders>
              <w:top w:val="single" w:color="000000" w:sz="6" w:space="0"/>
              <w:left w:val="single" w:color="000000" w:sz="6" w:space="0"/>
              <w:bottom w:val="single" w:color="000000" w:sz="6" w:space="0"/>
              <w:right w:val="single" w:color="000000" w:sz="6" w:space="0"/>
            </w:tcBorders>
            <w:shd w:val="clear" w:color="auto" w:fill="FFFFFF"/>
            <w:noWrap w:val="0"/>
            <w:tcMar>
              <w:top w:w="75" w:type="dxa"/>
              <w:left w:w="75" w:type="dxa"/>
              <w:bottom w:w="75" w:type="dxa"/>
              <w:right w:w="75" w:type="dxa"/>
            </w:tcMar>
            <w:vAlign w:val="center"/>
          </w:tcPr>
          <w:p w14:paraId="56CA35A8">
            <w:pPr>
              <w:pStyle w:val="9"/>
              <w:keepNext w:val="0"/>
              <w:keepLines w:val="0"/>
              <w:widowControl/>
              <w:suppressLineNumbers w:val="0"/>
              <w:spacing w:before="0" w:beforeAutospacing="0" w:after="0" w:afterAutospacing="0" w:line="560" w:lineRule="exact"/>
              <w:jc w:val="center"/>
              <w:rPr>
                <w:rFonts w:hint="eastAsia" w:ascii="仿宋_GB2312" w:hAnsi="宋体" w:eastAsia="仿宋_GB2312" w:cs="Times New Roman"/>
                <w:sz w:val="32"/>
                <w:szCs w:val="32"/>
              </w:rPr>
            </w:pPr>
            <w:r>
              <w:rPr>
                <w:rFonts w:hint="eastAsia" w:ascii="仿宋_GB2312" w:hAnsi="宋体" w:eastAsia="仿宋_GB2312" w:cs="Times New Roman"/>
                <w:sz w:val="32"/>
                <w:szCs w:val="32"/>
              </w:rPr>
              <w:t>送达地址</w:t>
            </w:r>
          </w:p>
        </w:tc>
        <w:tc>
          <w:tcPr>
            <w:tcW w:w="5974" w:type="dxa"/>
            <w:tcBorders>
              <w:top w:val="single" w:color="000000" w:sz="6" w:space="0"/>
              <w:left w:val="single" w:color="000000" w:sz="6" w:space="0"/>
              <w:bottom w:val="single" w:color="000000" w:sz="6" w:space="0"/>
              <w:right w:val="single" w:color="000000" w:sz="6" w:space="0"/>
            </w:tcBorders>
            <w:shd w:val="clear" w:color="auto" w:fill="FFFFFF"/>
            <w:noWrap w:val="0"/>
            <w:tcMar>
              <w:top w:w="75" w:type="dxa"/>
              <w:left w:w="75" w:type="dxa"/>
              <w:bottom w:w="75" w:type="dxa"/>
              <w:right w:w="75" w:type="dxa"/>
            </w:tcMar>
            <w:vAlign w:val="center"/>
          </w:tcPr>
          <w:p w14:paraId="29C88BDD">
            <w:pPr>
              <w:pStyle w:val="9"/>
              <w:keepNext w:val="0"/>
              <w:keepLines w:val="0"/>
              <w:widowControl/>
              <w:suppressLineNumbers w:val="0"/>
              <w:spacing w:before="0" w:beforeAutospacing="0" w:after="0" w:afterAutospacing="0" w:line="560" w:lineRule="exact"/>
              <w:jc w:val="center"/>
              <w:rPr>
                <w:rFonts w:hint="eastAsia" w:ascii="仿宋_GB2312" w:hAnsi="宋体" w:eastAsia="仿宋_GB2312" w:cs="Times New Roman"/>
                <w:sz w:val="32"/>
                <w:szCs w:val="32"/>
              </w:rPr>
            </w:pPr>
            <w:r>
              <w:rPr>
                <w:rFonts w:hint="eastAsia" w:ascii="仿宋_GB2312" w:hAnsi="宋体" w:eastAsia="仿宋_GB2312" w:cs="Times New Roman"/>
                <w:sz w:val="32"/>
                <w:szCs w:val="32"/>
              </w:rPr>
              <w:t> </w:t>
            </w:r>
          </w:p>
        </w:tc>
      </w:tr>
      <w:tr w14:paraId="6F124BE1">
        <w:tblPrEx>
          <w:tblCellMar>
            <w:top w:w="0" w:type="dxa"/>
            <w:left w:w="0" w:type="dxa"/>
            <w:bottom w:w="0" w:type="dxa"/>
            <w:right w:w="0" w:type="dxa"/>
          </w:tblCellMar>
        </w:tblPrEx>
        <w:trPr>
          <w:jc w:val="center"/>
        </w:trPr>
        <w:tc>
          <w:tcPr>
            <w:tcW w:w="2700" w:type="dxa"/>
            <w:tcBorders>
              <w:top w:val="single" w:color="000000" w:sz="6" w:space="0"/>
              <w:left w:val="single" w:color="000000" w:sz="6" w:space="0"/>
              <w:bottom w:val="single" w:color="000000" w:sz="6" w:space="0"/>
              <w:right w:val="single" w:color="000000" w:sz="6" w:space="0"/>
            </w:tcBorders>
            <w:shd w:val="clear" w:color="auto" w:fill="FFFFFF"/>
            <w:noWrap w:val="0"/>
            <w:tcMar>
              <w:top w:w="75" w:type="dxa"/>
              <w:left w:w="75" w:type="dxa"/>
              <w:bottom w:w="75" w:type="dxa"/>
              <w:right w:w="75" w:type="dxa"/>
            </w:tcMar>
            <w:vAlign w:val="center"/>
          </w:tcPr>
          <w:p w14:paraId="056B7E15">
            <w:pPr>
              <w:pStyle w:val="9"/>
              <w:keepNext w:val="0"/>
              <w:keepLines w:val="0"/>
              <w:widowControl/>
              <w:suppressLineNumbers w:val="0"/>
              <w:spacing w:before="0" w:beforeAutospacing="0" w:after="0" w:afterAutospacing="0" w:line="560" w:lineRule="exact"/>
              <w:jc w:val="center"/>
              <w:rPr>
                <w:rFonts w:hint="eastAsia" w:ascii="仿宋_GB2312" w:hAnsi="宋体" w:eastAsia="仿宋_GB2312" w:cs="Times New Roman"/>
                <w:sz w:val="32"/>
                <w:szCs w:val="32"/>
              </w:rPr>
            </w:pPr>
            <w:r>
              <w:rPr>
                <w:rFonts w:hint="eastAsia" w:ascii="仿宋_GB2312" w:hAnsi="宋体" w:eastAsia="仿宋_GB2312" w:cs="Times New Roman"/>
                <w:sz w:val="32"/>
                <w:szCs w:val="32"/>
              </w:rPr>
              <w:t>受送达学生同宿舍舍长和一名舍友签名</w:t>
            </w:r>
          </w:p>
        </w:tc>
        <w:tc>
          <w:tcPr>
            <w:tcW w:w="5974" w:type="dxa"/>
            <w:tcBorders>
              <w:top w:val="single" w:color="000000" w:sz="6" w:space="0"/>
              <w:left w:val="single" w:color="000000" w:sz="6" w:space="0"/>
              <w:bottom w:val="single" w:color="000000" w:sz="6" w:space="0"/>
              <w:right w:val="single" w:color="000000" w:sz="6" w:space="0"/>
            </w:tcBorders>
            <w:shd w:val="clear" w:color="auto" w:fill="FFFFFF"/>
            <w:noWrap w:val="0"/>
            <w:tcMar>
              <w:top w:w="75" w:type="dxa"/>
              <w:left w:w="75" w:type="dxa"/>
              <w:bottom w:w="75" w:type="dxa"/>
              <w:right w:w="75" w:type="dxa"/>
            </w:tcMar>
            <w:vAlign w:val="center"/>
          </w:tcPr>
          <w:p w14:paraId="25AFF2C0">
            <w:pPr>
              <w:pStyle w:val="9"/>
              <w:keepNext w:val="0"/>
              <w:keepLines w:val="0"/>
              <w:widowControl/>
              <w:suppressLineNumbers w:val="0"/>
              <w:spacing w:before="0" w:beforeAutospacing="0" w:after="0" w:afterAutospacing="0" w:line="560" w:lineRule="exact"/>
              <w:jc w:val="center"/>
              <w:rPr>
                <w:rFonts w:hint="eastAsia" w:ascii="仿宋_GB2312" w:hAnsi="宋体" w:eastAsia="仿宋_GB2312" w:cs="Times New Roman"/>
                <w:sz w:val="32"/>
                <w:szCs w:val="32"/>
              </w:rPr>
            </w:pPr>
            <w:r>
              <w:rPr>
                <w:rFonts w:hint="eastAsia" w:ascii="仿宋_GB2312" w:hAnsi="宋体" w:eastAsia="仿宋_GB2312" w:cs="Times New Roman"/>
                <w:sz w:val="32"/>
                <w:szCs w:val="32"/>
              </w:rPr>
              <w:t> </w:t>
            </w:r>
          </w:p>
        </w:tc>
      </w:tr>
      <w:tr w14:paraId="52596C20">
        <w:tblPrEx>
          <w:tblCellMar>
            <w:top w:w="0" w:type="dxa"/>
            <w:left w:w="0" w:type="dxa"/>
            <w:bottom w:w="0" w:type="dxa"/>
            <w:right w:w="0" w:type="dxa"/>
          </w:tblCellMar>
        </w:tblPrEx>
        <w:trPr>
          <w:jc w:val="center"/>
        </w:trPr>
        <w:tc>
          <w:tcPr>
            <w:tcW w:w="2700" w:type="dxa"/>
            <w:tcBorders>
              <w:top w:val="single" w:color="000000" w:sz="6" w:space="0"/>
              <w:left w:val="single" w:color="000000" w:sz="6" w:space="0"/>
              <w:bottom w:val="single" w:color="000000" w:sz="6" w:space="0"/>
              <w:right w:val="single" w:color="000000" w:sz="6" w:space="0"/>
            </w:tcBorders>
            <w:shd w:val="clear" w:color="auto" w:fill="FFFFFF"/>
            <w:noWrap w:val="0"/>
            <w:tcMar>
              <w:top w:w="75" w:type="dxa"/>
              <w:left w:w="75" w:type="dxa"/>
              <w:bottom w:w="75" w:type="dxa"/>
              <w:right w:w="75" w:type="dxa"/>
            </w:tcMar>
            <w:vAlign w:val="center"/>
          </w:tcPr>
          <w:p w14:paraId="72908E04">
            <w:pPr>
              <w:pStyle w:val="9"/>
              <w:keepNext w:val="0"/>
              <w:keepLines w:val="0"/>
              <w:widowControl/>
              <w:suppressLineNumbers w:val="0"/>
              <w:spacing w:before="0" w:beforeAutospacing="0" w:after="0" w:afterAutospacing="0" w:line="560" w:lineRule="exact"/>
              <w:jc w:val="center"/>
              <w:rPr>
                <w:rFonts w:hint="eastAsia" w:ascii="仿宋_GB2312" w:hAnsi="宋体" w:eastAsia="仿宋_GB2312" w:cs="Times New Roman"/>
                <w:sz w:val="32"/>
                <w:szCs w:val="32"/>
              </w:rPr>
            </w:pPr>
            <w:r>
              <w:rPr>
                <w:rFonts w:hint="eastAsia" w:ascii="仿宋_GB2312" w:hAnsi="宋体" w:eastAsia="仿宋_GB2312" w:cs="Times New Roman"/>
                <w:sz w:val="32"/>
                <w:szCs w:val="32"/>
              </w:rPr>
              <w:t>留置送达</w:t>
            </w:r>
          </w:p>
          <w:p w14:paraId="4B0C1851">
            <w:pPr>
              <w:pStyle w:val="9"/>
              <w:keepNext w:val="0"/>
              <w:keepLines w:val="0"/>
              <w:widowControl/>
              <w:suppressLineNumbers w:val="0"/>
              <w:spacing w:before="0" w:beforeAutospacing="0" w:after="0" w:afterAutospacing="0" w:line="560" w:lineRule="exact"/>
              <w:jc w:val="center"/>
              <w:rPr>
                <w:rFonts w:hint="eastAsia" w:ascii="仿宋_GB2312" w:hAnsi="宋体" w:eastAsia="仿宋_GB2312" w:cs="Times New Roman"/>
                <w:sz w:val="32"/>
                <w:szCs w:val="32"/>
              </w:rPr>
            </w:pPr>
            <w:r>
              <w:rPr>
                <w:rFonts w:hint="eastAsia" w:ascii="仿宋_GB2312" w:hAnsi="宋体" w:eastAsia="仿宋_GB2312" w:cs="Times New Roman"/>
                <w:sz w:val="32"/>
                <w:szCs w:val="32"/>
              </w:rPr>
              <w:t>代收理由</w:t>
            </w:r>
          </w:p>
        </w:tc>
        <w:tc>
          <w:tcPr>
            <w:tcW w:w="5974" w:type="dxa"/>
            <w:tcBorders>
              <w:top w:val="single" w:color="000000" w:sz="6" w:space="0"/>
              <w:left w:val="single" w:color="000000" w:sz="6" w:space="0"/>
              <w:bottom w:val="single" w:color="000000" w:sz="6" w:space="0"/>
              <w:right w:val="single" w:color="000000" w:sz="6" w:space="0"/>
            </w:tcBorders>
            <w:shd w:val="clear" w:color="auto" w:fill="FFFFFF"/>
            <w:noWrap w:val="0"/>
            <w:tcMar>
              <w:top w:w="75" w:type="dxa"/>
              <w:left w:w="75" w:type="dxa"/>
              <w:bottom w:w="75" w:type="dxa"/>
              <w:right w:w="75" w:type="dxa"/>
            </w:tcMar>
            <w:vAlign w:val="center"/>
          </w:tcPr>
          <w:p w14:paraId="18AD73BF">
            <w:pPr>
              <w:pStyle w:val="9"/>
              <w:keepNext w:val="0"/>
              <w:keepLines w:val="0"/>
              <w:widowControl/>
              <w:suppressLineNumbers w:val="0"/>
              <w:spacing w:before="0" w:beforeAutospacing="0" w:after="0" w:afterAutospacing="0" w:line="560" w:lineRule="exact"/>
              <w:jc w:val="center"/>
              <w:rPr>
                <w:rFonts w:hint="eastAsia" w:ascii="仿宋_GB2312" w:hAnsi="宋体" w:eastAsia="仿宋_GB2312" w:cs="Times New Roman"/>
                <w:sz w:val="32"/>
                <w:szCs w:val="32"/>
              </w:rPr>
            </w:pPr>
            <w:r>
              <w:rPr>
                <w:rFonts w:hint="eastAsia" w:ascii="仿宋_GB2312" w:hAnsi="宋体" w:eastAsia="仿宋_GB2312" w:cs="Times New Roman"/>
                <w:sz w:val="32"/>
                <w:szCs w:val="32"/>
              </w:rPr>
              <w:t> </w:t>
            </w:r>
          </w:p>
        </w:tc>
      </w:tr>
      <w:tr w14:paraId="191CB4A6">
        <w:tblPrEx>
          <w:tblCellMar>
            <w:top w:w="0" w:type="dxa"/>
            <w:left w:w="0" w:type="dxa"/>
            <w:bottom w:w="0" w:type="dxa"/>
            <w:right w:w="0" w:type="dxa"/>
          </w:tblCellMar>
        </w:tblPrEx>
        <w:trPr>
          <w:trHeight w:val="1284" w:hRule="atLeast"/>
          <w:jc w:val="center"/>
        </w:trPr>
        <w:tc>
          <w:tcPr>
            <w:tcW w:w="2700" w:type="dxa"/>
            <w:tcBorders>
              <w:top w:val="single" w:color="000000" w:sz="6" w:space="0"/>
              <w:left w:val="single" w:color="000000" w:sz="6" w:space="0"/>
              <w:bottom w:val="single" w:color="000000" w:sz="6" w:space="0"/>
              <w:right w:val="single" w:color="000000" w:sz="6" w:space="0"/>
            </w:tcBorders>
            <w:shd w:val="clear" w:color="auto" w:fill="FFFFFF"/>
            <w:noWrap w:val="0"/>
            <w:tcMar>
              <w:top w:w="75" w:type="dxa"/>
              <w:left w:w="75" w:type="dxa"/>
              <w:bottom w:w="75" w:type="dxa"/>
              <w:right w:w="75" w:type="dxa"/>
            </w:tcMar>
            <w:vAlign w:val="center"/>
          </w:tcPr>
          <w:p w14:paraId="78267B6E">
            <w:pPr>
              <w:pStyle w:val="9"/>
              <w:keepNext w:val="0"/>
              <w:keepLines w:val="0"/>
              <w:widowControl/>
              <w:suppressLineNumbers w:val="0"/>
              <w:spacing w:before="0" w:beforeAutospacing="0" w:after="0" w:afterAutospacing="0" w:line="560" w:lineRule="exact"/>
              <w:jc w:val="center"/>
              <w:rPr>
                <w:rFonts w:hint="eastAsia" w:ascii="仿宋_GB2312" w:hAnsi="宋体" w:eastAsia="仿宋_GB2312" w:cs="Times New Roman"/>
                <w:sz w:val="32"/>
                <w:szCs w:val="32"/>
              </w:rPr>
            </w:pPr>
            <w:r>
              <w:rPr>
                <w:rFonts w:hint="eastAsia" w:ascii="仿宋_GB2312" w:hAnsi="宋体" w:eastAsia="仿宋_GB2312" w:cs="Times New Roman"/>
                <w:sz w:val="32"/>
                <w:szCs w:val="32"/>
              </w:rPr>
              <w:t>备注</w:t>
            </w:r>
          </w:p>
        </w:tc>
        <w:tc>
          <w:tcPr>
            <w:tcW w:w="5974" w:type="dxa"/>
            <w:tcBorders>
              <w:top w:val="single" w:color="000000" w:sz="6" w:space="0"/>
              <w:left w:val="single" w:color="000000" w:sz="6" w:space="0"/>
              <w:bottom w:val="single" w:color="000000" w:sz="6" w:space="0"/>
              <w:right w:val="single" w:color="000000" w:sz="6" w:space="0"/>
            </w:tcBorders>
            <w:shd w:val="clear" w:color="auto" w:fill="FFFFFF"/>
            <w:noWrap w:val="0"/>
            <w:tcMar>
              <w:top w:w="75" w:type="dxa"/>
              <w:left w:w="75" w:type="dxa"/>
              <w:bottom w:w="75" w:type="dxa"/>
              <w:right w:w="75" w:type="dxa"/>
            </w:tcMar>
            <w:vAlign w:val="center"/>
          </w:tcPr>
          <w:p w14:paraId="17517C92">
            <w:pPr>
              <w:pStyle w:val="9"/>
              <w:keepNext w:val="0"/>
              <w:keepLines w:val="0"/>
              <w:widowControl/>
              <w:suppressLineNumbers w:val="0"/>
              <w:spacing w:before="0" w:beforeAutospacing="0" w:after="0" w:afterAutospacing="0" w:line="560" w:lineRule="exact"/>
              <w:jc w:val="center"/>
              <w:rPr>
                <w:rFonts w:hint="eastAsia" w:ascii="仿宋_GB2312" w:hAnsi="宋体" w:eastAsia="仿宋_GB2312" w:cs="Times New Roman"/>
                <w:sz w:val="32"/>
                <w:szCs w:val="32"/>
              </w:rPr>
            </w:pPr>
            <w:r>
              <w:rPr>
                <w:rFonts w:hint="eastAsia" w:ascii="仿宋_GB2312" w:hAnsi="宋体" w:eastAsia="仿宋_GB2312" w:cs="Times New Roman"/>
                <w:sz w:val="32"/>
                <w:szCs w:val="32"/>
              </w:rPr>
              <w:t> </w:t>
            </w:r>
          </w:p>
        </w:tc>
      </w:tr>
    </w:tbl>
    <w:p w14:paraId="532B4726">
      <w:pPr>
        <w:pStyle w:val="9"/>
        <w:shd w:val="clear" w:color="auto" w:fill="FFFFFF"/>
        <w:spacing w:before="0" w:beforeAutospacing="0" w:after="0" w:afterAutospacing="0"/>
        <w:ind w:left="334" w:leftChars="152" w:firstLine="652" w:firstLineChars="204"/>
        <w:jc w:val="both"/>
        <w:rPr>
          <w:rFonts w:hint="eastAsia" w:ascii="仿宋_GB2312" w:hAnsi="宋体" w:eastAsia="仿宋_GB2312"/>
          <w:sz w:val="21"/>
          <w:szCs w:val="21"/>
          <w:shd w:val="clear" w:color="auto" w:fill="FFFFFF"/>
        </w:rPr>
      </w:pPr>
      <w:r>
        <w:rPr>
          <w:rFonts w:hAnsi="宋体"/>
          <w:sz w:val="32"/>
          <w:szCs w:val="32"/>
          <w:shd w:val="clear" w:color="auto" w:fill="FFFFFF"/>
        </w:rPr>
        <w:t>                       </w:t>
      </w:r>
      <w:r>
        <w:rPr>
          <w:rFonts w:hint="eastAsia" w:ascii="仿宋_GB2312" w:hAnsi="宋体" w:eastAsia="仿宋_GB2312"/>
          <w:sz w:val="32"/>
          <w:szCs w:val="32"/>
          <w:shd w:val="clear" w:color="auto" w:fill="FFFFFF"/>
        </w:rPr>
        <w:t>填发人：　　　　　　　　送达人：</w:t>
      </w:r>
    </w:p>
    <w:p w14:paraId="2FDE6232">
      <w:pPr>
        <w:pStyle w:val="9"/>
        <w:shd w:val="clear" w:color="auto" w:fill="FFFFFF"/>
        <w:spacing w:before="0" w:beforeAutospacing="0" w:after="0" w:afterAutospacing="0" w:line="560" w:lineRule="exact"/>
        <w:jc w:val="both"/>
        <w:rPr>
          <w:rFonts w:hAnsi="宋体"/>
          <w:sz w:val="28"/>
          <w:szCs w:val="28"/>
          <w:shd w:val="clear" w:color="auto" w:fill="FFFFFF"/>
        </w:rPr>
      </w:pPr>
    </w:p>
    <w:p w14:paraId="3688B017">
      <w:pPr>
        <w:widowControl w:val="0"/>
        <w:spacing w:after="0"/>
        <w:jc w:val="both"/>
        <w:rPr>
          <w:rFonts w:hint="eastAsia" w:ascii="仿宋_GB2312" w:hAnsi="仿宋" w:eastAsia="仿宋_GB2312" w:cs="仿宋"/>
          <w:sz w:val="24"/>
          <w:szCs w:val="24"/>
        </w:rPr>
      </w:pPr>
      <w:r>
        <w:rPr>
          <w:rFonts w:hint="eastAsia" w:ascii="仿宋_GB2312" w:hAnsi="仿宋" w:eastAsia="仿宋_GB2312" w:cs="仿宋"/>
          <w:kern w:val="2"/>
          <w:sz w:val="24"/>
          <w:szCs w:val="24"/>
          <w:lang w:bidi="ar"/>
        </w:rPr>
        <w:t>注意事项：</w:t>
      </w:r>
    </w:p>
    <w:p w14:paraId="5DF3535B">
      <w:pPr>
        <w:widowControl w:val="0"/>
        <w:spacing w:after="0"/>
        <w:jc w:val="both"/>
        <w:rPr>
          <w:rFonts w:hint="eastAsia" w:ascii="仿宋_GB2312" w:hAnsi="仿宋" w:eastAsia="仿宋_GB2312" w:cs="仿宋"/>
          <w:sz w:val="24"/>
          <w:szCs w:val="24"/>
        </w:rPr>
      </w:pPr>
      <w:r>
        <w:rPr>
          <w:rFonts w:hint="eastAsia" w:ascii="仿宋_GB2312" w:hAnsi="仿宋" w:eastAsia="仿宋_GB2312" w:cs="仿宋"/>
          <w:kern w:val="2"/>
          <w:sz w:val="24"/>
          <w:szCs w:val="24"/>
          <w:lang w:bidi="ar"/>
        </w:rPr>
        <w:t>①送达“拟处理告知单”参照《中华人民共和国民事诉讼法》第八十四条、第八十五条、第八十六条的规定办理。</w:t>
      </w:r>
    </w:p>
    <w:p w14:paraId="5DBFA919">
      <w:pPr>
        <w:widowControl w:val="0"/>
        <w:spacing w:after="0"/>
        <w:jc w:val="both"/>
        <w:rPr>
          <w:rFonts w:hint="eastAsia" w:ascii="仿宋_GB2312" w:hAnsi="仿宋" w:eastAsia="仿宋_GB2312" w:cs="仿宋"/>
          <w:sz w:val="24"/>
          <w:szCs w:val="24"/>
        </w:rPr>
      </w:pPr>
      <w:r>
        <w:rPr>
          <w:rFonts w:hint="eastAsia" w:ascii="仿宋_GB2312" w:hAnsi="仿宋" w:eastAsia="仿宋_GB2312" w:cs="仿宋"/>
          <w:kern w:val="2"/>
          <w:sz w:val="24"/>
          <w:szCs w:val="24"/>
          <w:lang w:bidi="ar"/>
        </w:rPr>
        <w:t>②代收“拟处理告知单”的，由代收人签名后，还应注明其与受送达人的关系及代收理由。</w:t>
      </w:r>
    </w:p>
    <w:p w14:paraId="54810ED6">
      <w:pPr>
        <w:widowControl w:val="0"/>
        <w:spacing w:after="0"/>
        <w:jc w:val="both"/>
        <w:rPr>
          <w:rFonts w:hint="eastAsia" w:ascii="仿宋_GB2312" w:hAnsi="仿宋" w:eastAsia="仿宋_GB2312" w:cs="仿宋"/>
          <w:sz w:val="24"/>
          <w:szCs w:val="24"/>
        </w:rPr>
      </w:pPr>
      <w:r>
        <w:rPr>
          <w:rFonts w:hint="eastAsia" w:ascii="仿宋_GB2312" w:hAnsi="仿宋" w:eastAsia="仿宋_GB2312" w:cs="仿宋"/>
          <w:kern w:val="2"/>
          <w:sz w:val="24"/>
          <w:szCs w:val="24"/>
          <w:lang w:bidi="ar"/>
        </w:rPr>
        <w:t>③代收人在送达回证上签收的日期为送达日期。</w:t>
      </w:r>
    </w:p>
    <w:p w14:paraId="7F208F37">
      <w:pPr>
        <w:rPr>
          <w:rFonts w:hint="eastAsia" w:ascii="仿宋_GB2312" w:hAnsi="仿宋" w:eastAsia="仿宋_GB2312" w:cs="Calibri"/>
          <w:kern w:val="2"/>
          <w:sz w:val="24"/>
          <w:szCs w:val="24"/>
          <w:lang w:bidi="ar"/>
        </w:rPr>
        <w:sectPr>
          <w:pgSz w:w="11906" w:h="16838"/>
          <w:pgMar w:top="1417" w:right="1633" w:bottom="1417" w:left="1633" w:header="851" w:footer="992" w:gutter="0"/>
          <w:pgNumType w:fmt="numberInDash"/>
          <w:cols w:space="720" w:num="1"/>
          <w:docGrid w:type="lines" w:linePitch="318" w:charSpace="254"/>
        </w:sectPr>
      </w:pPr>
    </w:p>
    <w:p w14:paraId="1E1F22BB">
      <w:pPr>
        <w:widowControl w:val="0"/>
        <w:spacing w:after="0" w:line="560" w:lineRule="exact"/>
        <w:rPr>
          <w:rFonts w:hint="eastAsia" w:ascii="黑体" w:hAnsi="黑体" w:eastAsia="黑体" w:cs="方正小标宋简体"/>
          <w:kern w:val="2"/>
          <w:sz w:val="32"/>
          <w:szCs w:val="32"/>
          <w:lang w:bidi="ar"/>
        </w:rPr>
      </w:pPr>
      <w:r>
        <w:rPr>
          <w:rFonts w:hint="eastAsia" w:ascii="黑体" w:hAnsi="黑体" w:eastAsia="黑体" w:cs="方正小标宋简体"/>
          <w:kern w:val="2"/>
          <w:sz w:val="32"/>
          <w:szCs w:val="32"/>
          <w:lang w:bidi="ar"/>
        </w:rPr>
        <w:t>附件</w:t>
      </w:r>
      <w:r>
        <w:rPr>
          <w:rFonts w:ascii="黑体" w:hAnsi="黑体" w:eastAsia="黑体" w:cs="方正小标宋简体"/>
          <w:kern w:val="2"/>
          <w:sz w:val="32"/>
          <w:szCs w:val="32"/>
          <w:lang w:bidi="ar"/>
        </w:rPr>
        <w:t>9</w:t>
      </w:r>
    </w:p>
    <w:p w14:paraId="507DEAC3">
      <w:pPr>
        <w:keepNext w:val="0"/>
        <w:keepLines w:val="0"/>
        <w:pageBreakBefore w:val="0"/>
        <w:widowControl w:val="0"/>
        <w:kinsoku/>
        <w:wordWrap/>
        <w:overflowPunct/>
        <w:topLinePunct w:val="0"/>
        <w:autoSpaceDE/>
        <w:autoSpaceDN/>
        <w:bidi w:val="0"/>
        <w:adjustRightInd w:val="0"/>
        <w:snapToGrid w:val="0"/>
        <w:spacing w:after="0" w:line="64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kern w:val="2"/>
          <w:sz w:val="44"/>
          <w:szCs w:val="44"/>
          <w:lang w:bidi="ar"/>
        </w:rPr>
        <w:t>山东信息职业技术学院</w:t>
      </w:r>
    </w:p>
    <w:p w14:paraId="2FB751C9">
      <w:pPr>
        <w:keepNext w:val="0"/>
        <w:keepLines w:val="0"/>
        <w:pageBreakBefore w:val="0"/>
        <w:widowControl w:val="0"/>
        <w:kinsoku/>
        <w:wordWrap/>
        <w:overflowPunct/>
        <w:topLinePunct w:val="0"/>
        <w:autoSpaceDE/>
        <w:autoSpaceDN/>
        <w:bidi w:val="0"/>
        <w:adjustRightInd w:val="0"/>
        <w:snapToGrid w:val="0"/>
        <w:spacing w:after="0" w:line="64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kern w:val="2"/>
          <w:sz w:val="44"/>
          <w:szCs w:val="44"/>
          <w:lang w:bidi="ar"/>
        </w:rPr>
        <w:t>拟处理学生当事人申辩书</w:t>
      </w:r>
    </w:p>
    <w:p w14:paraId="0B0C0AB4">
      <w:pPr>
        <w:widowControl w:val="0"/>
        <w:spacing w:after="156" w:afterLines="50" w:line="640" w:lineRule="exact"/>
        <w:rPr>
          <w:rFonts w:hint="eastAsia" w:ascii="仿宋_GB2312" w:hAnsi="仿宋_GB2312" w:eastAsia="仿宋_GB2312" w:cs="仿宋_GB2312"/>
          <w:sz w:val="28"/>
          <w:szCs w:val="28"/>
        </w:rPr>
      </w:pPr>
      <w:r>
        <w:rPr>
          <w:rFonts w:hint="eastAsia" w:ascii="方正小标宋简体" w:hAnsi="方正小标宋简体" w:eastAsia="方正小标宋简体" w:cs="方正小标宋简体"/>
          <w:kern w:val="2"/>
          <w:sz w:val="44"/>
          <w:szCs w:val="44"/>
          <w:lang w:bidi="ar"/>
        </w:rPr>
        <w:t xml:space="preserve">                </w:t>
      </w:r>
      <w:r>
        <w:rPr>
          <w:rFonts w:hint="eastAsia" w:ascii="仿宋_GB2312" w:hAnsi="仿宋_GB2312" w:eastAsia="仿宋_GB2312" w:cs="仿宋_GB2312"/>
          <w:kern w:val="2"/>
          <w:sz w:val="28"/>
          <w:szCs w:val="28"/>
          <w:lang w:bidi="ar"/>
        </w:rPr>
        <w:t>编号：SDXY-SBXXXX-XX</w:t>
      </w:r>
      <w:r>
        <w:rPr>
          <w:rFonts w:hint="eastAsia" w:ascii="仿宋_GB2312" w:hAnsi="宋体" w:eastAsia="仿宋_GB2312" w:cs="宋体"/>
          <w:kern w:val="2"/>
          <w:sz w:val="30"/>
          <w:szCs w:val="30"/>
          <w:lang w:bidi="ar"/>
        </w:rPr>
        <w:t>〔</w:t>
      </w:r>
      <w:r>
        <w:rPr>
          <w:rFonts w:hint="eastAsia" w:ascii="仿宋_GB2312" w:hAnsi="仿宋_GB2312" w:eastAsia="仿宋_GB2312" w:cs="仿宋_GB2312"/>
          <w:kern w:val="2"/>
          <w:sz w:val="28"/>
          <w:szCs w:val="28"/>
          <w:lang w:bidi="ar"/>
        </w:rPr>
        <w:t>系院编号</w:t>
      </w:r>
      <w:r>
        <w:rPr>
          <w:rFonts w:hint="eastAsia" w:ascii="仿宋_GB2312" w:hAnsi="宋体" w:eastAsia="仿宋_GB2312" w:cs="宋体"/>
          <w:kern w:val="2"/>
          <w:sz w:val="30"/>
          <w:szCs w:val="30"/>
          <w:lang w:bidi="ar"/>
        </w:rPr>
        <w:t>〕</w:t>
      </w:r>
      <w:r>
        <w:rPr>
          <w:rFonts w:hint="eastAsia" w:ascii="仿宋_GB2312" w:hAnsi="仿宋_GB2312" w:eastAsia="仿宋_GB2312" w:cs="仿宋_GB2312"/>
          <w:kern w:val="2"/>
          <w:sz w:val="28"/>
          <w:szCs w:val="28"/>
          <w:lang w:bidi="ar"/>
        </w:rPr>
        <w:t>XX</w:t>
      </w:r>
    </w:p>
    <w:p w14:paraId="6E201DD3">
      <w:pPr>
        <w:widowControl w:val="0"/>
        <w:autoSpaceDE w:val="0"/>
        <w:autoSpaceDN w:val="0"/>
        <w:spacing w:after="0" w:line="560" w:lineRule="exact"/>
        <w:rPr>
          <w:rFonts w:hint="eastAsia" w:ascii="仿宋_GB2312" w:hAnsi="仿宋" w:eastAsia="仿宋_GB2312" w:cs="仿宋"/>
          <w:sz w:val="32"/>
          <w:szCs w:val="24"/>
          <w:u w:val="single"/>
        </w:rPr>
      </w:pPr>
      <w:r>
        <w:rPr>
          <w:rFonts w:hint="eastAsia" w:ascii="仿宋_GB2312" w:hAnsi="仿宋" w:eastAsia="仿宋_GB2312" w:cs="仿宋"/>
          <w:sz w:val="32"/>
          <w:szCs w:val="24"/>
          <w:lang w:bidi="ar"/>
        </w:rPr>
        <w:t>当事人姓名：</w:t>
      </w:r>
      <w:r>
        <w:rPr>
          <w:rFonts w:hint="eastAsia" w:ascii="仿宋_GB2312" w:hAnsi="仿宋" w:eastAsia="仿宋_GB2312" w:cs="仿宋"/>
          <w:sz w:val="32"/>
          <w:szCs w:val="24"/>
          <w:u w:val="single"/>
          <w:lang w:bidi="ar"/>
        </w:rPr>
        <w:t xml:space="preserve">        </w:t>
      </w:r>
      <w:r>
        <w:rPr>
          <w:rFonts w:hint="eastAsia" w:ascii="仿宋_GB2312" w:hAnsi="仿宋" w:eastAsia="仿宋_GB2312" w:cs="仿宋"/>
          <w:sz w:val="32"/>
          <w:szCs w:val="24"/>
          <w:lang w:bidi="ar"/>
        </w:rPr>
        <w:t>出生年月：</w:t>
      </w:r>
      <w:r>
        <w:rPr>
          <w:rFonts w:hint="eastAsia" w:ascii="仿宋_GB2312" w:hAnsi="仿宋" w:eastAsia="仿宋_GB2312" w:cs="仿宋"/>
          <w:sz w:val="32"/>
          <w:szCs w:val="24"/>
          <w:u w:val="single"/>
          <w:lang w:bidi="ar"/>
        </w:rPr>
        <w:t xml:space="preserve">        </w:t>
      </w:r>
      <w:r>
        <w:rPr>
          <w:rFonts w:hint="eastAsia" w:ascii="仿宋_GB2312" w:hAnsi="仿宋" w:eastAsia="仿宋_GB2312" w:cs="仿宋"/>
          <w:sz w:val="32"/>
          <w:szCs w:val="24"/>
          <w:lang w:bidi="ar"/>
        </w:rPr>
        <w:t>学号：</w:t>
      </w:r>
      <w:r>
        <w:rPr>
          <w:rFonts w:hint="eastAsia" w:ascii="仿宋_GB2312" w:hAnsi="仿宋" w:eastAsia="仿宋_GB2312" w:cs="仿宋"/>
          <w:kern w:val="2"/>
          <w:sz w:val="32"/>
          <w:szCs w:val="24"/>
          <w:u w:val="single"/>
          <w:lang w:bidi="ar"/>
        </w:rPr>
        <w:t xml:space="preserve">    </w:t>
      </w:r>
      <w:r>
        <w:rPr>
          <w:rFonts w:hint="eastAsia" w:ascii="仿宋_GB2312" w:hAnsi="仿宋" w:eastAsia="仿宋_GB2312" w:cs="仿宋"/>
          <w:kern w:val="2"/>
          <w:sz w:val="32"/>
          <w:szCs w:val="24"/>
          <w:u w:val="single"/>
          <w:lang w:val="en-US" w:eastAsia="zh-CN" w:bidi="ar"/>
        </w:rPr>
        <w:t xml:space="preserve"> </w:t>
      </w:r>
      <w:r>
        <w:rPr>
          <w:rFonts w:hint="eastAsia" w:ascii="仿宋_GB2312" w:hAnsi="仿宋" w:eastAsia="仿宋_GB2312" w:cs="仿宋"/>
          <w:kern w:val="2"/>
          <w:sz w:val="32"/>
          <w:szCs w:val="24"/>
          <w:u w:val="single"/>
          <w:lang w:bidi="ar"/>
        </w:rPr>
        <w:t xml:space="preserve">      </w:t>
      </w:r>
      <w:r>
        <w:rPr>
          <w:rFonts w:hint="eastAsia" w:ascii="仿宋_GB2312" w:hAnsi="仿宋" w:eastAsia="仿宋_GB2312" w:cs="仿宋"/>
          <w:color w:val="FFFFFF" w:themeColor="background1"/>
          <w:kern w:val="2"/>
          <w:sz w:val="32"/>
          <w:szCs w:val="24"/>
          <w:u w:val="none"/>
          <w:lang w:bidi="ar"/>
          <w14:textFill>
            <w14:solidFill>
              <w14:schemeClr w14:val="bg1"/>
            </w14:solidFill>
          </w14:textFill>
        </w:rPr>
        <w:t>.</w:t>
      </w:r>
    </w:p>
    <w:p w14:paraId="411EE916">
      <w:pPr>
        <w:widowControl w:val="0"/>
        <w:autoSpaceDE w:val="0"/>
        <w:autoSpaceDN w:val="0"/>
        <w:spacing w:after="0" w:line="560" w:lineRule="exact"/>
        <w:rPr>
          <w:rFonts w:hint="eastAsia" w:ascii="仿宋_GB2312" w:hAnsi="仿宋" w:eastAsia="仿宋_GB2312" w:cs="仿宋"/>
          <w:sz w:val="32"/>
          <w:szCs w:val="24"/>
        </w:rPr>
      </w:pPr>
      <w:r>
        <w:rPr>
          <w:rFonts w:hint="eastAsia" w:ascii="仿宋_GB2312" w:hAnsi="仿宋" w:eastAsia="仿宋_GB2312" w:cs="仿宋"/>
          <w:sz w:val="32"/>
          <w:szCs w:val="24"/>
          <w:lang w:bidi="ar"/>
        </w:rPr>
        <w:t>系（院）：</w:t>
      </w:r>
      <w:r>
        <w:rPr>
          <w:rFonts w:hint="eastAsia" w:ascii="仿宋_GB2312" w:hAnsi="仿宋" w:eastAsia="仿宋_GB2312" w:cs="仿宋"/>
          <w:sz w:val="32"/>
          <w:szCs w:val="24"/>
          <w:u w:val="single"/>
          <w:lang w:bidi="ar"/>
        </w:rPr>
        <w:t xml:space="preserve">          </w:t>
      </w:r>
      <w:r>
        <w:rPr>
          <w:rFonts w:hint="eastAsia" w:ascii="仿宋_GB2312" w:hAnsi="仿宋" w:eastAsia="仿宋_GB2312" w:cs="仿宋"/>
          <w:sz w:val="32"/>
          <w:szCs w:val="24"/>
          <w:lang w:bidi="ar"/>
        </w:rPr>
        <w:t>专业：</w:t>
      </w:r>
      <w:r>
        <w:rPr>
          <w:rFonts w:hint="eastAsia" w:ascii="仿宋_GB2312" w:hAnsi="仿宋" w:eastAsia="仿宋_GB2312" w:cs="仿宋"/>
          <w:sz w:val="32"/>
          <w:szCs w:val="24"/>
          <w:u w:val="single"/>
          <w:lang w:bidi="ar"/>
        </w:rPr>
        <w:t xml:space="preserve">            </w:t>
      </w:r>
      <w:r>
        <w:rPr>
          <w:rFonts w:hint="eastAsia" w:ascii="仿宋_GB2312" w:hAnsi="仿宋" w:eastAsia="仿宋_GB2312" w:cs="仿宋"/>
          <w:sz w:val="32"/>
          <w:szCs w:val="24"/>
          <w:lang w:bidi="ar"/>
        </w:rPr>
        <w:t>班级：</w:t>
      </w:r>
      <w:r>
        <w:rPr>
          <w:rFonts w:hint="eastAsia" w:ascii="仿宋_GB2312" w:hAnsi="仿宋" w:eastAsia="仿宋_GB2312" w:cs="仿宋"/>
          <w:kern w:val="2"/>
          <w:sz w:val="32"/>
          <w:szCs w:val="24"/>
          <w:u w:val="single"/>
          <w:lang w:bidi="ar"/>
        </w:rPr>
        <w:t xml:space="preserve">       </w:t>
      </w:r>
      <w:r>
        <w:rPr>
          <w:rFonts w:hint="eastAsia" w:ascii="仿宋_GB2312" w:hAnsi="仿宋" w:eastAsia="仿宋_GB2312" w:cs="仿宋"/>
          <w:kern w:val="2"/>
          <w:sz w:val="32"/>
          <w:szCs w:val="24"/>
          <w:u w:val="single"/>
          <w:lang w:val="en-US" w:eastAsia="zh-CN" w:bidi="ar"/>
        </w:rPr>
        <w:t xml:space="preserve"> </w:t>
      </w:r>
      <w:r>
        <w:rPr>
          <w:rFonts w:hint="eastAsia" w:ascii="仿宋_GB2312" w:hAnsi="仿宋" w:eastAsia="仿宋_GB2312" w:cs="仿宋"/>
          <w:kern w:val="2"/>
          <w:sz w:val="32"/>
          <w:szCs w:val="24"/>
          <w:u w:val="single"/>
          <w:lang w:bidi="ar"/>
        </w:rPr>
        <w:t xml:space="preserve">   </w:t>
      </w:r>
      <w:r>
        <w:rPr>
          <w:rFonts w:hint="eastAsia" w:ascii="仿宋_GB2312" w:hAnsi="仿宋" w:eastAsia="仿宋_GB2312" w:cs="仿宋"/>
          <w:color w:val="FFFFFF" w:themeColor="background1"/>
          <w:kern w:val="2"/>
          <w:sz w:val="32"/>
          <w:szCs w:val="24"/>
          <w:u w:val="none"/>
          <w:lang w:bidi="ar"/>
          <w14:textFill>
            <w14:solidFill>
              <w14:schemeClr w14:val="bg1"/>
            </w14:solidFill>
          </w14:textFill>
        </w:rPr>
        <w:t>.</w:t>
      </w:r>
    </w:p>
    <w:p w14:paraId="586BDA01">
      <w:pPr>
        <w:widowControl w:val="0"/>
        <w:autoSpaceDE w:val="0"/>
        <w:autoSpaceDN w:val="0"/>
        <w:spacing w:after="0" w:line="560" w:lineRule="exact"/>
        <w:rPr>
          <w:rFonts w:hint="eastAsia" w:ascii="仿宋_GB2312" w:hAnsi="仿宋" w:eastAsia="仿宋_GB2312" w:cs="仿宋"/>
          <w:sz w:val="32"/>
          <w:szCs w:val="24"/>
        </w:rPr>
      </w:pPr>
      <w:r>
        <w:rPr>
          <w:rFonts w:hint="eastAsia" w:ascii="仿宋_GB2312" w:hAnsi="仿宋" w:eastAsia="仿宋_GB2312" w:cs="仿宋"/>
          <w:sz w:val="32"/>
          <w:szCs w:val="24"/>
          <w:lang w:bidi="ar"/>
        </w:rPr>
        <w:t>身份证号码：</w:t>
      </w:r>
      <w:r>
        <w:rPr>
          <w:rFonts w:hint="eastAsia" w:ascii="仿宋_GB2312" w:hAnsi="仿宋" w:eastAsia="仿宋_GB2312" w:cs="仿宋"/>
          <w:sz w:val="32"/>
          <w:szCs w:val="24"/>
          <w:u w:val="single"/>
          <w:lang w:bidi="ar"/>
        </w:rPr>
        <w:t xml:space="preserve">                  </w:t>
      </w:r>
      <w:r>
        <w:rPr>
          <w:rFonts w:hint="eastAsia" w:ascii="仿宋_GB2312" w:hAnsi="仿宋" w:eastAsia="仿宋_GB2312" w:cs="仿宋"/>
          <w:sz w:val="32"/>
          <w:szCs w:val="24"/>
          <w:lang w:bidi="ar"/>
        </w:rPr>
        <w:t>联系方式：</w:t>
      </w:r>
      <w:r>
        <w:rPr>
          <w:rFonts w:hint="eastAsia" w:ascii="仿宋_GB2312" w:hAnsi="仿宋" w:eastAsia="仿宋_GB2312" w:cs="仿宋"/>
          <w:kern w:val="2"/>
          <w:sz w:val="32"/>
          <w:szCs w:val="24"/>
          <w:u w:val="single"/>
          <w:lang w:bidi="ar"/>
        </w:rPr>
        <w:t xml:space="preserve">           </w:t>
      </w:r>
      <w:r>
        <w:rPr>
          <w:rFonts w:hint="eastAsia" w:ascii="仿宋_GB2312" w:hAnsi="仿宋" w:eastAsia="仿宋_GB2312" w:cs="仿宋"/>
          <w:kern w:val="2"/>
          <w:sz w:val="32"/>
          <w:szCs w:val="24"/>
          <w:u w:val="single"/>
          <w:lang w:val="en-US" w:eastAsia="zh-CN" w:bidi="ar"/>
        </w:rPr>
        <w:t xml:space="preserve"> </w:t>
      </w:r>
      <w:r>
        <w:rPr>
          <w:rFonts w:hint="eastAsia" w:ascii="仿宋_GB2312" w:hAnsi="仿宋" w:eastAsia="仿宋_GB2312" w:cs="仿宋"/>
          <w:kern w:val="2"/>
          <w:sz w:val="32"/>
          <w:szCs w:val="24"/>
          <w:u w:val="single"/>
          <w:lang w:bidi="ar"/>
        </w:rPr>
        <w:t xml:space="preserve">   </w:t>
      </w:r>
      <w:r>
        <w:rPr>
          <w:rFonts w:hint="eastAsia" w:ascii="仿宋_GB2312" w:hAnsi="仿宋" w:eastAsia="仿宋_GB2312" w:cs="仿宋"/>
          <w:color w:val="FFFFFF" w:themeColor="background1"/>
          <w:kern w:val="2"/>
          <w:sz w:val="32"/>
          <w:szCs w:val="24"/>
          <w:u w:val="none"/>
          <w:lang w:bidi="ar"/>
          <w14:textFill>
            <w14:solidFill>
              <w14:schemeClr w14:val="bg1"/>
            </w14:solidFill>
          </w14:textFill>
        </w:rPr>
        <w:t>.</w:t>
      </w:r>
    </w:p>
    <w:p w14:paraId="7A22B47C">
      <w:pPr>
        <w:widowControl w:val="0"/>
        <w:autoSpaceDE w:val="0"/>
        <w:autoSpaceDN w:val="0"/>
        <w:spacing w:after="0" w:line="560" w:lineRule="exact"/>
        <w:rPr>
          <w:rFonts w:hint="eastAsia" w:ascii="仿宋_GB2312" w:hAnsi="仿宋" w:eastAsia="仿宋_GB2312" w:cs="仿宋"/>
          <w:sz w:val="32"/>
          <w:szCs w:val="24"/>
          <w:u w:val="single"/>
        </w:rPr>
      </w:pPr>
      <w:r>
        <w:rPr>
          <w:rFonts w:hint="eastAsia" w:ascii="仿宋_GB2312" w:hAnsi="仿宋" w:eastAsia="仿宋_GB2312" w:cs="仿宋"/>
          <w:sz w:val="32"/>
          <w:szCs w:val="24"/>
          <w:lang w:bidi="ar"/>
        </w:rPr>
        <w:t>申辩时间：</w:t>
      </w:r>
      <w:r>
        <w:rPr>
          <w:rFonts w:hint="eastAsia" w:ascii="仿宋_GB2312" w:hAnsi="仿宋" w:eastAsia="仿宋_GB2312" w:cs="仿宋"/>
          <w:sz w:val="32"/>
          <w:szCs w:val="24"/>
          <w:u w:val="single"/>
          <w:lang w:bidi="ar"/>
        </w:rPr>
        <w:t xml:space="preserve">   年  月  日  时</w:t>
      </w:r>
      <w:r>
        <w:rPr>
          <w:rFonts w:hint="eastAsia" w:ascii="仿宋_GB2312" w:hAnsi="仿宋" w:eastAsia="仿宋_GB2312" w:cs="仿宋"/>
          <w:sz w:val="32"/>
          <w:szCs w:val="24"/>
          <w:lang w:bidi="ar"/>
        </w:rPr>
        <w:t xml:space="preserve">   指定代理人：</w:t>
      </w:r>
      <w:r>
        <w:rPr>
          <w:rFonts w:hint="eastAsia" w:ascii="仿宋_GB2312" w:hAnsi="仿宋" w:eastAsia="仿宋_GB2312" w:cs="仿宋"/>
          <w:kern w:val="2"/>
          <w:sz w:val="32"/>
          <w:szCs w:val="24"/>
          <w:u w:val="single"/>
          <w:lang w:bidi="ar"/>
        </w:rPr>
        <w:t xml:space="preserve">         </w:t>
      </w:r>
      <w:r>
        <w:rPr>
          <w:rFonts w:hint="eastAsia" w:ascii="仿宋_GB2312" w:hAnsi="仿宋" w:eastAsia="仿宋_GB2312" w:cs="仿宋"/>
          <w:kern w:val="2"/>
          <w:sz w:val="32"/>
          <w:szCs w:val="24"/>
          <w:u w:val="single"/>
          <w:lang w:val="en-US" w:eastAsia="zh-CN" w:bidi="ar"/>
        </w:rPr>
        <w:t xml:space="preserve"> </w:t>
      </w:r>
      <w:r>
        <w:rPr>
          <w:rFonts w:hint="eastAsia" w:ascii="仿宋_GB2312" w:hAnsi="仿宋" w:eastAsia="仿宋_GB2312" w:cs="仿宋"/>
          <w:kern w:val="2"/>
          <w:sz w:val="32"/>
          <w:szCs w:val="24"/>
          <w:u w:val="single"/>
          <w:lang w:bidi="ar"/>
        </w:rPr>
        <w:t xml:space="preserve">   </w:t>
      </w:r>
      <w:r>
        <w:rPr>
          <w:rFonts w:hint="eastAsia" w:ascii="仿宋_GB2312" w:hAnsi="仿宋" w:eastAsia="仿宋_GB2312" w:cs="仿宋"/>
          <w:color w:val="FFFFFF" w:themeColor="background1"/>
          <w:kern w:val="2"/>
          <w:sz w:val="32"/>
          <w:szCs w:val="24"/>
          <w:u w:val="none"/>
          <w:lang w:bidi="ar"/>
          <w14:textFill>
            <w14:solidFill>
              <w14:schemeClr w14:val="bg1"/>
            </w14:solidFill>
          </w14:textFill>
        </w:rPr>
        <w:t>.</w:t>
      </w:r>
    </w:p>
    <w:p w14:paraId="77FECC2F">
      <w:pPr>
        <w:widowControl w:val="0"/>
        <w:autoSpaceDE w:val="0"/>
        <w:autoSpaceDN w:val="0"/>
        <w:spacing w:after="0" w:line="560" w:lineRule="exact"/>
        <w:rPr>
          <w:rFonts w:hint="eastAsia" w:ascii="仿宋_GB2312" w:hAnsi="仿宋" w:eastAsia="仿宋_GB2312" w:cs="仿宋"/>
          <w:sz w:val="32"/>
          <w:szCs w:val="24"/>
        </w:rPr>
      </w:pPr>
      <w:r>
        <w:rPr>
          <w:rFonts w:hint="eastAsia" w:ascii="仿宋_GB2312" w:hAnsi="仿宋" w:eastAsia="仿宋_GB2312" w:cs="仿宋"/>
          <w:sz w:val="32"/>
          <w:szCs w:val="24"/>
          <w:lang w:bidi="ar"/>
        </w:rPr>
        <w:t>申辩内容：</w:t>
      </w:r>
    </w:p>
    <w:p w14:paraId="5452D4B5">
      <w:pPr>
        <w:widowControl w:val="0"/>
        <w:autoSpaceDE w:val="0"/>
        <w:autoSpaceDN w:val="0"/>
        <w:spacing w:after="0"/>
        <w:rPr>
          <w:rFonts w:hint="eastAsia" w:ascii="仿宋_GB2312" w:hAnsi="仿宋" w:eastAsia="仿宋_GB2312" w:cs="仿宋"/>
          <w:sz w:val="32"/>
          <w:szCs w:val="24"/>
        </w:rPr>
      </w:pPr>
    </w:p>
    <w:p w14:paraId="09AA244B">
      <w:pPr>
        <w:widowControl w:val="0"/>
        <w:autoSpaceDE w:val="0"/>
        <w:autoSpaceDN w:val="0"/>
        <w:spacing w:after="0"/>
        <w:rPr>
          <w:rFonts w:hint="eastAsia" w:ascii="仿宋_GB2312" w:hAnsi="仿宋" w:eastAsia="仿宋_GB2312" w:cs="仿宋"/>
          <w:sz w:val="32"/>
          <w:szCs w:val="24"/>
        </w:rPr>
      </w:pPr>
    </w:p>
    <w:p w14:paraId="73379D57">
      <w:pPr>
        <w:widowControl w:val="0"/>
        <w:autoSpaceDE w:val="0"/>
        <w:autoSpaceDN w:val="0"/>
        <w:spacing w:after="0"/>
        <w:rPr>
          <w:rFonts w:hint="eastAsia" w:ascii="仿宋_GB2312" w:hAnsi="仿宋" w:eastAsia="仿宋_GB2312" w:cs="仿宋"/>
          <w:sz w:val="32"/>
          <w:szCs w:val="24"/>
        </w:rPr>
      </w:pPr>
      <w:r>
        <w:rPr>
          <w:rFonts w:hint="eastAsia" w:ascii="仿宋_GB2312" w:hAnsi="仿宋" w:eastAsia="仿宋_GB2312" w:cs="仿宋"/>
          <w:sz w:val="32"/>
          <w:szCs w:val="24"/>
          <w:lang w:bidi="ar"/>
        </w:rPr>
        <w:t xml:space="preserve"> </w:t>
      </w:r>
    </w:p>
    <w:p w14:paraId="6320CB97">
      <w:pPr>
        <w:widowControl w:val="0"/>
        <w:autoSpaceDE w:val="0"/>
        <w:autoSpaceDN w:val="0"/>
        <w:spacing w:after="0"/>
        <w:rPr>
          <w:rFonts w:hint="eastAsia" w:ascii="仿宋_GB2312" w:hAnsi="仿宋" w:eastAsia="仿宋_GB2312" w:cs="仿宋"/>
          <w:sz w:val="32"/>
          <w:szCs w:val="24"/>
        </w:rPr>
      </w:pPr>
    </w:p>
    <w:p w14:paraId="6C838404">
      <w:pPr>
        <w:widowControl w:val="0"/>
        <w:autoSpaceDE w:val="0"/>
        <w:autoSpaceDN w:val="0"/>
        <w:spacing w:after="0"/>
        <w:rPr>
          <w:rFonts w:hint="eastAsia" w:ascii="仿宋_GB2312" w:hAnsi="仿宋" w:eastAsia="仿宋_GB2312" w:cs="仿宋"/>
          <w:sz w:val="32"/>
          <w:szCs w:val="24"/>
        </w:rPr>
      </w:pPr>
    </w:p>
    <w:p w14:paraId="28315D36">
      <w:pPr>
        <w:widowControl w:val="0"/>
        <w:autoSpaceDE w:val="0"/>
        <w:autoSpaceDN w:val="0"/>
        <w:spacing w:after="0"/>
        <w:rPr>
          <w:rFonts w:hint="eastAsia" w:ascii="仿宋_GB2312" w:hAnsi="仿宋" w:eastAsia="仿宋_GB2312" w:cs="仿宋"/>
          <w:sz w:val="32"/>
          <w:szCs w:val="24"/>
        </w:rPr>
      </w:pPr>
    </w:p>
    <w:p w14:paraId="6714BCF2">
      <w:pPr>
        <w:widowControl w:val="0"/>
        <w:autoSpaceDE w:val="0"/>
        <w:autoSpaceDN w:val="0"/>
        <w:spacing w:after="0"/>
        <w:rPr>
          <w:rFonts w:hint="eastAsia" w:ascii="仿宋_GB2312" w:hAnsi="仿宋" w:eastAsia="仿宋_GB2312" w:cs="仿宋"/>
          <w:sz w:val="32"/>
          <w:szCs w:val="24"/>
        </w:rPr>
      </w:pPr>
    </w:p>
    <w:p w14:paraId="6A2BCF52">
      <w:pPr>
        <w:widowControl w:val="0"/>
        <w:autoSpaceDE w:val="0"/>
        <w:autoSpaceDN w:val="0"/>
        <w:spacing w:after="0"/>
        <w:rPr>
          <w:rFonts w:hint="eastAsia" w:ascii="仿宋_GB2312" w:hAnsi="仿宋" w:eastAsia="仿宋_GB2312" w:cs="仿宋"/>
          <w:sz w:val="32"/>
          <w:szCs w:val="24"/>
        </w:rPr>
      </w:pPr>
    </w:p>
    <w:p w14:paraId="6B5B80DE">
      <w:pPr>
        <w:widowControl w:val="0"/>
        <w:autoSpaceDE w:val="0"/>
        <w:autoSpaceDN w:val="0"/>
        <w:spacing w:after="0"/>
        <w:rPr>
          <w:rFonts w:hint="eastAsia" w:ascii="仿宋_GB2312" w:hAnsi="仿宋" w:eastAsia="仿宋_GB2312" w:cs="仿宋"/>
          <w:sz w:val="32"/>
          <w:szCs w:val="24"/>
        </w:rPr>
      </w:pPr>
    </w:p>
    <w:p w14:paraId="2CD679D7">
      <w:pPr>
        <w:widowControl w:val="0"/>
        <w:autoSpaceDE w:val="0"/>
        <w:autoSpaceDN w:val="0"/>
        <w:spacing w:after="0"/>
        <w:rPr>
          <w:rFonts w:hint="eastAsia" w:ascii="仿宋_GB2312" w:hAnsi="仿宋" w:eastAsia="仿宋_GB2312" w:cs="仿宋"/>
          <w:sz w:val="32"/>
          <w:szCs w:val="24"/>
        </w:rPr>
      </w:pPr>
    </w:p>
    <w:p w14:paraId="6856811B">
      <w:pPr>
        <w:widowControl w:val="0"/>
        <w:autoSpaceDE w:val="0"/>
        <w:autoSpaceDN w:val="0"/>
        <w:spacing w:after="0"/>
        <w:rPr>
          <w:rFonts w:hint="eastAsia" w:ascii="仿宋_GB2312" w:hAnsi="仿宋" w:eastAsia="仿宋_GB2312" w:cs="仿宋"/>
          <w:sz w:val="32"/>
          <w:szCs w:val="24"/>
        </w:rPr>
      </w:pPr>
      <w:r>
        <w:rPr>
          <w:rFonts w:hint="eastAsia" w:ascii="仿宋_GB2312" w:hAnsi="仿宋" w:eastAsia="仿宋_GB2312" w:cs="仿宋"/>
          <w:sz w:val="32"/>
          <w:szCs w:val="24"/>
          <w:lang w:bidi="ar"/>
        </w:rPr>
        <w:t xml:space="preserve">                                申辩人：</w:t>
      </w:r>
    </w:p>
    <w:p w14:paraId="7A5ACDA1">
      <w:pPr>
        <w:widowControl w:val="0"/>
        <w:autoSpaceDE w:val="0"/>
        <w:autoSpaceDN w:val="0"/>
        <w:spacing w:after="0"/>
        <w:rPr>
          <w:rFonts w:hint="eastAsia" w:ascii="仿宋_GB2312" w:hAnsi="仿宋" w:eastAsia="仿宋_GB2312" w:cs="仿宋"/>
          <w:sz w:val="32"/>
          <w:szCs w:val="24"/>
        </w:rPr>
      </w:pPr>
      <w:r>
        <w:rPr>
          <w:rFonts w:hint="eastAsia" w:ascii="仿宋_GB2312" w:hAnsi="仿宋" w:eastAsia="仿宋_GB2312" w:cs="仿宋"/>
          <w:sz w:val="32"/>
          <w:szCs w:val="24"/>
          <w:lang w:bidi="ar"/>
        </w:rPr>
        <w:t xml:space="preserve">                                    年   月   日</w:t>
      </w:r>
    </w:p>
    <w:p w14:paraId="226E6EFC">
      <w:pPr>
        <w:pStyle w:val="9"/>
        <w:widowControl w:val="0"/>
        <w:spacing w:before="0" w:beforeAutospacing="0" w:after="0" w:afterAutospacing="0" w:line="560" w:lineRule="exact"/>
        <w:ind w:left="103" w:leftChars="47" w:firstLine="4515" w:firstLineChars="1500"/>
        <w:jc w:val="both"/>
        <w:rPr>
          <w:rFonts w:hint="eastAsia" w:ascii="仿宋_GB2312" w:hAnsi="仿宋_GB2312" w:eastAsia="仿宋_GB2312" w:cs="仿宋_GB2312"/>
          <w:sz w:val="32"/>
          <w:szCs w:val="32"/>
        </w:rPr>
      </w:pPr>
      <w:r>
        <w:rPr>
          <w:rFonts w:hint="eastAsia" w:ascii="仿宋_GB2312" w:hAnsi="宋体" w:eastAsia="仿宋_GB2312" w:cs="仿宋_GB2312"/>
          <w:kern w:val="2"/>
          <w:sz w:val="30"/>
          <w:szCs w:val="30"/>
          <w:lang w:bidi="ar"/>
        </w:rPr>
        <w:t xml:space="preserve">          </w:t>
      </w:r>
    </w:p>
    <w:p w14:paraId="41373854">
      <w:pPr>
        <w:widowControl w:val="0"/>
        <w:spacing w:after="0" w:line="400" w:lineRule="exact"/>
        <w:jc w:val="right"/>
        <w:rPr>
          <w:rFonts w:hint="eastAsia" w:ascii="宋体" w:hAnsi="宋体" w:eastAsia="宋体" w:cs="宋体"/>
          <w:sz w:val="28"/>
          <w:szCs w:val="24"/>
          <w:u w:val="single"/>
        </w:rPr>
      </w:pPr>
    </w:p>
    <w:p w14:paraId="20913376">
      <w:pPr>
        <w:widowControl w:val="0"/>
        <w:spacing w:after="0"/>
        <w:jc w:val="both"/>
      </w:pPr>
    </w:p>
    <w:p w14:paraId="1C0BBF01">
      <w:pPr>
        <w:widowControl w:val="0"/>
        <w:spacing w:after="0"/>
        <w:jc w:val="both"/>
      </w:pPr>
    </w:p>
    <w:p w14:paraId="5D4F0063">
      <w:pPr>
        <w:widowControl w:val="0"/>
        <w:spacing w:after="0"/>
        <w:jc w:val="both"/>
      </w:pPr>
    </w:p>
    <w:p w14:paraId="23C5C254">
      <w:pPr>
        <w:widowControl w:val="0"/>
        <w:spacing w:after="0"/>
        <w:jc w:val="both"/>
      </w:pPr>
    </w:p>
    <w:p w14:paraId="2F584675">
      <w:pPr>
        <w:widowControl w:val="0"/>
        <w:spacing w:after="0"/>
        <w:jc w:val="both"/>
      </w:pPr>
    </w:p>
    <w:p w14:paraId="05F296EA">
      <w:pPr>
        <w:widowControl w:val="0"/>
        <w:spacing w:after="0"/>
        <w:jc w:val="both"/>
      </w:pPr>
    </w:p>
    <w:p w14:paraId="425BDCD1">
      <w:pPr>
        <w:widowControl w:val="0"/>
        <w:spacing w:after="0"/>
        <w:jc w:val="both"/>
      </w:pPr>
    </w:p>
    <w:p w14:paraId="6D3B5D8D">
      <w:pPr>
        <w:widowControl w:val="0"/>
        <w:spacing w:after="0"/>
        <w:jc w:val="both"/>
      </w:pPr>
    </w:p>
    <w:p w14:paraId="716CF9D0">
      <w:pPr>
        <w:widowControl w:val="0"/>
        <w:spacing w:after="0"/>
        <w:jc w:val="both"/>
        <w:rPr>
          <w:rFonts w:hint="eastAsia"/>
        </w:rPr>
      </w:pPr>
    </w:p>
    <w:p w14:paraId="308031F6">
      <w:pPr>
        <w:widowControl w:val="0"/>
        <w:spacing w:after="0" w:line="560" w:lineRule="exact"/>
        <w:rPr>
          <w:rFonts w:hint="eastAsia" w:ascii="黑体" w:hAnsi="黑体" w:eastAsia="黑体" w:cs="方正小标宋简体"/>
          <w:kern w:val="2"/>
          <w:sz w:val="32"/>
          <w:szCs w:val="32"/>
          <w:lang w:bidi="ar"/>
        </w:rPr>
      </w:pPr>
      <w:r>
        <w:rPr>
          <w:rFonts w:hint="eastAsia" w:ascii="黑体" w:hAnsi="黑体" w:eastAsia="黑体" w:cs="方正小标宋简体"/>
          <w:kern w:val="2"/>
          <w:sz w:val="32"/>
          <w:szCs w:val="32"/>
          <w:lang w:bidi="ar"/>
        </w:rPr>
        <w:t>附件</w:t>
      </w:r>
      <w:r>
        <w:rPr>
          <w:rFonts w:ascii="黑体" w:hAnsi="黑体" w:eastAsia="黑体" w:cs="方正小标宋简体"/>
          <w:kern w:val="2"/>
          <w:sz w:val="32"/>
          <w:szCs w:val="32"/>
          <w:lang w:bidi="ar"/>
        </w:rPr>
        <w:t>10</w:t>
      </w:r>
    </w:p>
    <w:p w14:paraId="6356C327">
      <w:pPr>
        <w:keepNext w:val="0"/>
        <w:keepLines w:val="0"/>
        <w:pageBreakBefore w:val="0"/>
        <w:widowControl w:val="0"/>
        <w:kinsoku/>
        <w:wordWrap/>
        <w:overflowPunct/>
        <w:topLinePunct w:val="0"/>
        <w:autoSpaceDE/>
        <w:autoSpaceDN/>
        <w:bidi w:val="0"/>
        <w:adjustRightInd w:val="0"/>
        <w:snapToGrid w:val="0"/>
        <w:spacing w:after="0" w:line="64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kern w:val="2"/>
          <w:sz w:val="44"/>
          <w:szCs w:val="44"/>
          <w:lang w:bidi="ar"/>
        </w:rPr>
        <w:t>山东信息职业技术学院</w:t>
      </w:r>
    </w:p>
    <w:p w14:paraId="4C82295F">
      <w:pPr>
        <w:keepNext w:val="0"/>
        <w:keepLines w:val="0"/>
        <w:pageBreakBefore w:val="0"/>
        <w:widowControl w:val="0"/>
        <w:kinsoku/>
        <w:wordWrap/>
        <w:overflowPunct/>
        <w:topLinePunct w:val="0"/>
        <w:autoSpaceDE/>
        <w:autoSpaceDN/>
        <w:bidi w:val="0"/>
        <w:adjustRightInd w:val="0"/>
        <w:snapToGrid w:val="0"/>
        <w:spacing w:after="0" w:line="64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kern w:val="2"/>
          <w:sz w:val="44"/>
          <w:szCs w:val="44"/>
          <w:lang w:bidi="ar"/>
        </w:rPr>
        <w:t>学生拟退学处理报告</w:t>
      </w:r>
    </w:p>
    <w:p w14:paraId="11B38762">
      <w:pPr>
        <w:widowControl w:val="0"/>
        <w:spacing w:after="0" w:line="560" w:lineRule="exact"/>
        <w:jc w:val="center"/>
        <w:rPr>
          <w:rFonts w:hint="eastAsia" w:ascii="方正小标宋简体" w:hAnsi="方正小标宋简体" w:eastAsia="方正小标宋简体" w:cs="方正小标宋简体"/>
          <w:sz w:val="44"/>
          <w:szCs w:val="44"/>
        </w:rPr>
      </w:pPr>
    </w:p>
    <w:p w14:paraId="34DCAABA">
      <w:pPr>
        <w:widowControl w:val="0"/>
        <w:autoSpaceDE w:val="0"/>
        <w:autoSpaceDN w:val="0"/>
        <w:spacing w:after="0" w:line="560" w:lineRule="exact"/>
        <w:rPr>
          <w:rFonts w:hint="eastAsia" w:ascii="仿宋_GB2312" w:hAnsi="仿宋" w:eastAsia="仿宋_GB2312" w:cs="仿宋"/>
          <w:sz w:val="32"/>
          <w:szCs w:val="32"/>
          <w:u w:val="single"/>
        </w:rPr>
      </w:pPr>
      <w:r>
        <w:rPr>
          <w:rFonts w:hint="eastAsia" w:ascii="仿宋_GB2312" w:hAnsi="仿宋" w:eastAsia="仿宋_GB2312" w:cs="仿宋"/>
          <w:sz w:val="32"/>
          <w:szCs w:val="32"/>
          <w:lang w:bidi="ar"/>
        </w:rPr>
        <w:t>当事人姓名：</w:t>
      </w:r>
      <w:r>
        <w:rPr>
          <w:rFonts w:hint="eastAsia" w:ascii="仿宋_GB2312" w:hAnsi="仿宋" w:eastAsia="仿宋_GB2312" w:cs="仿宋"/>
          <w:sz w:val="32"/>
          <w:szCs w:val="32"/>
          <w:u w:val="single"/>
          <w:lang w:bidi="ar"/>
        </w:rPr>
        <w:t xml:space="preserve">        </w:t>
      </w:r>
      <w:r>
        <w:rPr>
          <w:rFonts w:hint="eastAsia" w:ascii="仿宋_GB2312" w:hAnsi="仿宋" w:eastAsia="仿宋_GB2312" w:cs="仿宋"/>
          <w:sz w:val="32"/>
          <w:szCs w:val="32"/>
          <w:lang w:bidi="ar"/>
        </w:rPr>
        <w:t>出生年月：</w:t>
      </w:r>
      <w:r>
        <w:rPr>
          <w:rFonts w:hint="eastAsia" w:ascii="仿宋_GB2312" w:hAnsi="仿宋" w:eastAsia="仿宋_GB2312" w:cs="仿宋"/>
          <w:sz w:val="32"/>
          <w:szCs w:val="32"/>
          <w:u w:val="single"/>
          <w:lang w:bidi="ar"/>
        </w:rPr>
        <w:t xml:space="preserve">        </w:t>
      </w:r>
      <w:r>
        <w:rPr>
          <w:rFonts w:hint="eastAsia" w:ascii="仿宋_GB2312" w:hAnsi="仿宋" w:eastAsia="仿宋_GB2312" w:cs="仿宋"/>
          <w:sz w:val="32"/>
          <w:szCs w:val="32"/>
          <w:lang w:bidi="ar"/>
        </w:rPr>
        <w:t>学号：</w:t>
      </w:r>
      <w:r>
        <w:rPr>
          <w:rFonts w:hint="eastAsia" w:ascii="仿宋_GB2312" w:hAnsi="仿宋" w:eastAsia="仿宋_GB2312" w:cs="仿宋"/>
          <w:kern w:val="2"/>
          <w:sz w:val="32"/>
          <w:szCs w:val="32"/>
          <w:u w:val="single"/>
          <w:lang w:bidi="ar"/>
        </w:rPr>
        <w:t xml:space="preserve">       </w:t>
      </w:r>
      <w:r>
        <w:rPr>
          <w:rFonts w:hint="eastAsia" w:ascii="仿宋_GB2312" w:hAnsi="仿宋" w:eastAsia="仿宋_GB2312" w:cs="仿宋"/>
          <w:kern w:val="2"/>
          <w:sz w:val="32"/>
          <w:szCs w:val="32"/>
          <w:u w:val="single"/>
          <w:lang w:val="en-US" w:eastAsia="zh-CN" w:bidi="ar"/>
        </w:rPr>
        <w:t xml:space="preserve"> </w:t>
      </w:r>
      <w:r>
        <w:rPr>
          <w:rFonts w:hint="eastAsia" w:ascii="仿宋_GB2312" w:hAnsi="仿宋" w:eastAsia="仿宋_GB2312" w:cs="仿宋"/>
          <w:kern w:val="2"/>
          <w:sz w:val="32"/>
          <w:szCs w:val="32"/>
          <w:u w:val="single"/>
          <w:lang w:bidi="ar"/>
        </w:rPr>
        <w:t xml:space="preserve">   </w:t>
      </w:r>
      <w:r>
        <w:rPr>
          <w:rFonts w:hint="eastAsia" w:ascii="仿宋_GB2312" w:hAnsi="仿宋" w:eastAsia="仿宋_GB2312" w:cs="仿宋"/>
          <w:color w:val="FFFFFF" w:themeColor="background1"/>
          <w:kern w:val="2"/>
          <w:sz w:val="32"/>
          <w:szCs w:val="32"/>
          <w:u w:val="none"/>
          <w:lang w:bidi="ar"/>
          <w14:textFill>
            <w14:solidFill>
              <w14:schemeClr w14:val="bg1"/>
            </w14:solidFill>
          </w14:textFill>
        </w:rPr>
        <w:t>.</w:t>
      </w:r>
    </w:p>
    <w:p w14:paraId="6F2F6D96">
      <w:pPr>
        <w:widowControl w:val="0"/>
        <w:autoSpaceDE w:val="0"/>
        <w:autoSpaceDN w:val="0"/>
        <w:spacing w:after="0" w:line="560" w:lineRule="exact"/>
        <w:rPr>
          <w:rFonts w:hint="eastAsia" w:ascii="仿宋_GB2312" w:hAnsi="仿宋" w:eastAsia="仿宋_GB2312" w:cs="仿宋"/>
          <w:sz w:val="32"/>
          <w:szCs w:val="32"/>
        </w:rPr>
      </w:pPr>
      <w:r>
        <w:rPr>
          <w:rFonts w:hint="eastAsia" w:ascii="仿宋_GB2312" w:hAnsi="仿宋" w:eastAsia="仿宋_GB2312" w:cs="仿宋"/>
          <w:sz w:val="32"/>
          <w:szCs w:val="32"/>
          <w:lang w:bidi="ar"/>
        </w:rPr>
        <w:t>系（院）：</w:t>
      </w:r>
      <w:r>
        <w:rPr>
          <w:rFonts w:hint="eastAsia" w:ascii="仿宋_GB2312" w:hAnsi="仿宋" w:eastAsia="仿宋_GB2312" w:cs="仿宋"/>
          <w:sz w:val="32"/>
          <w:szCs w:val="32"/>
          <w:u w:val="single"/>
          <w:lang w:bidi="ar"/>
        </w:rPr>
        <w:t xml:space="preserve">          </w:t>
      </w:r>
      <w:r>
        <w:rPr>
          <w:rFonts w:hint="eastAsia" w:ascii="仿宋_GB2312" w:hAnsi="仿宋" w:eastAsia="仿宋_GB2312" w:cs="仿宋"/>
          <w:sz w:val="32"/>
          <w:szCs w:val="32"/>
          <w:lang w:bidi="ar"/>
        </w:rPr>
        <w:t>专业：</w:t>
      </w:r>
      <w:r>
        <w:rPr>
          <w:rFonts w:hint="eastAsia" w:ascii="仿宋_GB2312" w:hAnsi="仿宋" w:eastAsia="仿宋_GB2312" w:cs="仿宋"/>
          <w:sz w:val="32"/>
          <w:szCs w:val="32"/>
          <w:u w:val="single"/>
          <w:lang w:bidi="ar"/>
        </w:rPr>
        <w:t xml:space="preserve">            </w:t>
      </w:r>
      <w:r>
        <w:rPr>
          <w:rFonts w:hint="eastAsia" w:ascii="仿宋_GB2312" w:hAnsi="仿宋" w:eastAsia="仿宋_GB2312" w:cs="仿宋"/>
          <w:sz w:val="32"/>
          <w:szCs w:val="32"/>
          <w:lang w:bidi="ar"/>
        </w:rPr>
        <w:t>班级：</w:t>
      </w:r>
      <w:r>
        <w:rPr>
          <w:rFonts w:hint="eastAsia" w:ascii="仿宋_GB2312" w:hAnsi="仿宋" w:eastAsia="仿宋_GB2312" w:cs="仿宋"/>
          <w:kern w:val="2"/>
          <w:sz w:val="32"/>
          <w:szCs w:val="32"/>
          <w:u w:val="single"/>
          <w:lang w:bidi="ar"/>
        </w:rPr>
        <w:t xml:space="preserve">       </w:t>
      </w:r>
      <w:r>
        <w:rPr>
          <w:rFonts w:hint="eastAsia" w:ascii="仿宋_GB2312" w:hAnsi="仿宋" w:eastAsia="仿宋_GB2312" w:cs="仿宋"/>
          <w:kern w:val="2"/>
          <w:sz w:val="32"/>
          <w:szCs w:val="32"/>
          <w:u w:val="single"/>
          <w:lang w:val="en-US" w:eastAsia="zh-CN" w:bidi="ar"/>
        </w:rPr>
        <w:t xml:space="preserve"> </w:t>
      </w:r>
      <w:r>
        <w:rPr>
          <w:rFonts w:hint="eastAsia" w:ascii="仿宋_GB2312" w:hAnsi="仿宋" w:eastAsia="仿宋_GB2312" w:cs="仿宋"/>
          <w:kern w:val="2"/>
          <w:sz w:val="32"/>
          <w:szCs w:val="32"/>
          <w:u w:val="single"/>
          <w:lang w:bidi="ar"/>
        </w:rPr>
        <w:t xml:space="preserve">   </w:t>
      </w:r>
      <w:r>
        <w:rPr>
          <w:rFonts w:hint="eastAsia" w:ascii="仿宋_GB2312" w:hAnsi="仿宋" w:eastAsia="仿宋_GB2312" w:cs="仿宋"/>
          <w:color w:val="FFFFFF" w:themeColor="background1"/>
          <w:kern w:val="2"/>
          <w:sz w:val="32"/>
          <w:szCs w:val="32"/>
          <w:u w:val="none"/>
          <w:lang w:bidi="ar"/>
          <w14:textFill>
            <w14:solidFill>
              <w14:schemeClr w14:val="bg1"/>
            </w14:solidFill>
          </w14:textFill>
        </w:rPr>
        <w:t>.</w:t>
      </w:r>
    </w:p>
    <w:p w14:paraId="1A5FA86C">
      <w:pPr>
        <w:widowControl w:val="0"/>
        <w:autoSpaceDE w:val="0"/>
        <w:autoSpaceDN w:val="0"/>
        <w:spacing w:after="0" w:line="560" w:lineRule="exact"/>
        <w:rPr>
          <w:rFonts w:hint="eastAsia" w:ascii="仿宋_GB2312" w:hAnsi="仿宋" w:eastAsia="仿宋_GB2312" w:cs="仿宋"/>
          <w:sz w:val="32"/>
          <w:szCs w:val="32"/>
        </w:rPr>
      </w:pPr>
      <w:r>
        <w:rPr>
          <w:rFonts w:hint="eastAsia" w:ascii="仿宋_GB2312" w:hAnsi="仿宋" w:eastAsia="仿宋_GB2312" w:cs="仿宋"/>
          <w:sz w:val="32"/>
          <w:szCs w:val="32"/>
          <w:lang w:bidi="ar"/>
        </w:rPr>
        <w:t>身份证号码：</w:t>
      </w:r>
      <w:r>
        <w:rPr>
          <w:rFonts w:hint="eastAsia" w:ascii="仿宋_GB2312" w:hAnsi="仿宋" w:eastAsia="仿宋_GB2312" w:cs="仿宋"/>
          <w:sz w:val="32"/>
          <w:szCs w:val="32"/>
          <w:u w:val="single"/>
          <w:lang w:bidi="ar"/>
        </w:rPr>
        <w:t xml:space="preserve">                  </w:t>
      </w:r>
      <w:r>
        <w:rPr>
          <w:rFonts w:hint="eastAsia" w:ascii="仿宋_GB2312" w:hAnsi="仿宋" w:eastAsia="仿宋_GB2312" w:cs="仿宋"/>
          <w:sz w:val="32"/>
          <w:szCs w:val="32"/>
          <w:lang w:bidi="ar"/>
        </w:rPr>
        <w:t>联系方式：</w:t>
      </w:r>
      <w:r>
        <w:rPr>
          <w:rFonts w:hint="eastAsia" w:ascii="仿宋_GB2312" w:hAnsi="仿宋" w:eastAsia="仿宋_GB2312" w:cs="仿宋"/>
          <w:kern w:val="2"/>
          <w:sz w:val="32"/>
          <w:szCs w:val="32"/>
          <w:u w:val="single"/>
          <w:lang w:bidi="ar"/>
        </w:rPr>
        <w:t xml:space="preserve">           </w:t>
      </w:r>
      <w:r>
        <w:rPr>
          <w:rFonts w:hint="eastAsia" w:ascii="仿宋_GB2312" w:hAnsi="仿宋" w:eastAsia="仿宋_GB2312" w:cs="仿宋"/>
          <w:kern w:val="2"/>
          <w:sz w:val="32"/>
          <w:szCs w:val="32"/>
          <w:u w:val="single"/>
          <w:lang w:val="en-US" w:eastAsia="zh-CN" w:bidi="ar"/>
        </w:rPr>
        <w:t xml:space="preserve"> </w:t>
      </w:r>
      <w:r>
        <w:rPr>
          <w:rFonts w:hint="eastAsia" w:ascii="仿宋_GB2312" w:hAnsi="仿宋" w:eastAsia="仿宋_GB2312" w:cs="仿宋"/>
          <w:kern w:val="2"/>
          <w:sz w:val="32"/>
          <w:szCs w:val="32"/>
          <w:u w:val="single"/>
          <w:lang w:bidi="ar"/>
        </w:rPr>
        <w:t xml:space="preserve">   </w:t>
      </w:r>
      <w:r>
        <w:rPr>
          <w:rFonts w:hint="eastAsia" w:ascii="仿宋_GB2312" w:hAnsi="仿宋" w:eastAsia="仿宋_GB2312" w:cs="仿宋"/>
          <w:color w:val="FFFFFF" w:themeColor="background1"/>
          <w:kern w:val="2"/>
          <w:sz w:val="32"/>
          <w:szCs w:val="32"/>
          <w:u w:val="none"/>
          <w:lang w:bidi="ar"/>
          <w14:textFill>
            <w14:solidFill>
              <w14:schemeClr w14:val="bg1"/>
            </w14:solidFill>
          </w14:textFill>
        </w:rPr>
        <w:t>.</w:t>
      </w:r>
    </w:p>
    <w:p w14:paraId="54022B33">
      <w:pPr>
        <w:widowControl w:val="0"/>
        <w:spacing w:after="156" w:afterLines="50" w:line="560" w:lineRule="exact"/>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bidi="ar"/>
        </w:rPr>
        <w:t>学生拟处理告知单编号：SDXY/GZXXXX-XX〔系院编号〕XX</w:t>
      </w:r>
    </w:p>
    <w:p w14:paraId="25CDFA77">
      <w:pPr>
        <w:widowControl w:val="0"/>
        <w:spacing w:after="156" w:afterLines="50" w:line="560" w:lineRule="exact"/>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bidi="ar"/>
        </w:rPr>
        <w:t>学生当事人申辩书编号：SDXY-SBXXXX-XX〔系院编号〕XX</w:t>
      </w:r>
    </w:p>
    <w:p w14:paraId="32BBAD77">
      <w:pPr>
        <w:widowControl w:val="0"/>
        <w:spacing w:after="156" w:afterLines="50" w:line="560" w:lineRule="exact"/>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bidi="ar"/>
        </w:rPr>
        <w:t>“拟处理告知单送达”和学生申辩情况说明：</w:t>
      </w:r>
    </w:p>
    <w:p w14:paraId="22C84E4F">
      <w:pPr>
        <w:widowControl w:val="0"/>
        <w:spacing w:after="156" w:afterLines="50" w:line="560" w:lineRule="exact"/>
        <w:rPr>
          <w:rFonts w:hint="eastAsia" w:ascii="仿宋_GB2312" w:hAnsi="仿宋_GB2312" w:eastAsia="仿宋_GB2312" w:cs="仿宋_GB2312"/>
          <w:sz w:val="32"/>
          <w:szCs w:val="32"/>
        </w:rPr>
      </w:pPr>
    </w:p>
    <w:p w14:paraId="15444682">
      <w:pPr>
        <w:widowControl w:val="0"/>
        <w:spacing w:after="156" w:afterLines="50" w:line="560" w:lineRule="exact"/>
        <w:rPr>
          <w:rFonts w:hint="eastAsia" w:ascii="仿宋_GB2312" w:hAnsi="仿宋_GB2312" w:eastAsia="仿宋_GB2312" w:cs="仿宋_GB2312"/>
          <w:sz w:val="32"/>
          <w:szCs w:val="32"/>
        </w:rPr>
      </w:pPr>
    </w:p>
    <w:p w14:paraId="13B1B464">
      <w:pPr>
        <w:widowControl w:val="0"/>
        <w:spacing w:after="156" w:afterLines="50" w:line="560" w:lineRule="exact"/>
        <w:rPr>
          <w:rFonts w:hint="eastAsia" w:ascii="仿宋_GB2312" w:hAnsi="仿宋_GB2312" w:eastAsia="仿宋_GB2312" w:cs="仿宋_GB2312"/>
          <w:sz w:val="32"/>
          <w:szCs w:val="32"/>
        </w:rPr>
      </w:pPr>
    </w:p>
    <w:p w14:paraId="55C369C8">
      <w:pPr>
        <w:widowControl w:val="0"/>
        <w:spacing w:after="156" w:afterLines="50" w:line="560" w:lineRule="exact"/>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bidi="ar"/>
        </w:rPr>
        <w:t>最终处理建议：</w:t>
      </w:r>
    </w:p>
    <w:p w14:paraId="5CAB86B2">
      <w:pPr>
        <w:widowControl w:val="0"/>
        <w:spacing w:after="156" w:afterLines="50" w:line="560" w:lineRule="exact"/>
        <w:rPr>
          <w:rFonts w:hint="eastAsia" w:ascii="仿宋_GB2312" w:hAnsi="仿宋_GB2312" w:eastAsia="仿宋_GB2312" w:cs="仿宋_GB2312"/>
          <w:sz w:val="32"/>
          <w:szCs w:val="32"/>
        </w:rPr>
      </w:pPr>
    </w:p>
    <w:p w14:paraId="02148DC0">
      <w:pPr>
        <w:widowControl w:val="0"/>
        <w:spacing w:after="156" w:afterLines="50" w:line="560" w:lineRule="exact"/>
        <w:rPr>
          <w:rFonts w:hint="eastAsia" w:ascii="仿宋_GB2312" w:hAnsi="仿宋_GB2312" w:eastAsia="仿宋_GB2312" w:cs="仿宋_GB2312"/>
          <w:sz w:val="32"/>
          <w:szCs w:val="32"/>
        </w:rPr>
      </w:pPr>
    </w:p>
    <w:p w14:paraId="0E21D1A3">
      <w:pPr>
        <w:widowControl w:val="0"/>
        <w:spacing w:after="0" w:line="560" w:lineRule="exact"/>
        <w:jc w:val="both"/>
        <w:rPr>
          <w:rFonts w:hint="eastAsia" w:ascii="仿宋_GB2312" w:hAnsi="仿宋" w:eastAsia="仿宋_GB2312" w:cs="仿宋"/>
          <w:sz w:val="32"/>
          <w:szCs w:val="32"/>
        </w:rPr>
      </w:pPr>
      <w:r>
        <w:rPr>
          <w:rFonts w:hint="eastAsia" w:ascii="仿宋_GB2312" w:hAnsi="仿宋" w:eastAsia="仿宋_GB2312" w:cs="仿宋"/>
          <w:kern w:val="2"/>
          <w:sz w:val="32"/>
          <w:szCs w:val="32"/>
          <w:lang w:bidi="ar"/>
        </w:rPr>
        <w:t xml:space="preserve">                                部门负责人签字：</w:t>
      </w:r>
    </w:p>
    <w:p w14:paraId="729D5ADC">
      <w:pPr>
        <w:widowControl w:val="0"/>
        <w:spacing w:after="0" w:line="560" w:lineRule="exact"/>
        <w:ind w:firstLine="6099" w:firstLineChars="1900"/>
        <w:jc w:val="both"/>
        <w:rPr>
          <w:rFonts w:hint="eastAsia" w:ascii="仿宋_GB2312" w:hAnsi="仿宋" w:eastAsia="仿宋_GB2312" w:cs="仿宋"/>
          <w:sz w:val="32"/>
          <w:szCs w:val="32"/>
        </w:rPr>
      </w:pPr>
      <w:r>
        <w:rPr>
          <w:rFonts w:hint="eastAsia" w:ascii="仿宋_GB2312" w:hAnsi="仿宋" w:eastAsia="仿宋_GB2312" w:cs="仿宋"/>
          <w:kern w:val="2"/>
          <w:sz w:val="32"/>
          <w:szCs w:val="32"/>
          <w:lang w:bidi="ar"/>
        </w:rPr>
        <w:t>（公章）</w:t>
      </w:r>
    </w:p>
    <w:p w14:paraId="4E519851">
      <w:pPr>
        <w:widowControl w:val="0"/>
        <w:spacing w:after="0" w:line="560" w:lineRule="exact"/>
        <w:jc w:val="both"/>
        <w:rPr>
          <w:rFonts w:hint="eastAsia" w:ascii="仿宋" w:hAnsi="仿宋" w:eastAsia="仿宋" w:cs="仿宋"/>
          <w:sz w:val="32"/>
          <w:szCs w:val="24"/>
          <w:u w:val="single"/>
        </w:rPr>
      </w:pPr>
      <w:r>
        <w:rPr>
          <w:rFonts w:hint="eastAsia" w:ascii="仿宋_GB2312" w:hAnsi="仿宋" w:eastAsia="仿宋_GB2312" w:cs="仿宋"/>
          <w:kern w:val="2"/>
          <w:sz w:val="32"/>
          <w:szCs w:val="32"/>
          <w:lang w:bidi="ar"/>
        </w:rPr>
        <w:t xml:space="preserve">                                    年   月   日</w:t>
      </w:r>
    </w:p>
    <w:p w14:paraId="422BE3D4">
      <w:pPr>
        <w:widowControl w:val="0"/>
        <w:spacing w:after="0"/>
        <w:jc w:val="both"/>
        <w:rPr>
          <w:rFonts w:hint="eastAsia" w:ascii="仿宋_GB2312" w:hAnsi="仿宋" w:eastAsia="仿宋_GB2312" w:cs="仿宋"/>
          <w:sz w:val="24"/>
          <w:szCs w:val="24"/>
        </w:rPr>
      </w:pPr>
      <w:r>
        <w:rPr>
          <w:rFonts w:hint="eastAsia" w:ascii="仿宋_GB2312" w:hAnsi="仿宋" w:eastAsia="仿宋_GB2312" w:cs="仿宋"/>
          <w:kern w:val="2"/>
          <w:sz w:val="24"/>
          <w:szCs w:val="24"/>
          <w:lang w:bidi="ar"/>
        </w:rPr>
        <w:t>后附：关于学生拟退学处理调查报告及附件,拟处理告知单，部门反馈意见，学生当事人申辩书等材料</w:t>
      </w:r>
    </w:p>
    <w:p w14:paraId="07F505E8">
      <w:pPr>
        <w:widowControl w:val="0"/>
        <w:spacing w:after="0" w:line="560" w:lineRule="exact"/>
        <w:rPr>
          <w:rFonts w:hint="eastAsia" w:ascii="宋体" w:hAnsi="Calibri" w:eastAsia="宋体" w:cs="宋体"/>
          <w:sz w:val="28"/>
          <w:szCs w:val="24"/>
          <w:u w:val="single"/>
        </w:rPr>
      </w:pPr>
      <w:r>
        <w:rPr>
          <w:rFonts w:hint="eastAsia" w:ascii="黑体" w:hAnsi="黑体" w:eastAsia="黑体" w:cs="方正小标宋简体"/>
          <w:kern w:val="2"/>
          <w:sz w:val="32"/>
          <w:szCs w:val="32"/>
          <w:lang w:bidi="ar"/>
        </w:rPr>
        <w:t>附件</w:t>
      </w:r>
      <w:r>
        <w:rPr>
          <w:rFonts w:ascii="黑体" w:hAnsi="黑体" w:eastAsia="黑体" w:cs="方正小标宋简体"/>
          <w:kern w:val="2"/>
          <w:sz w:val="32"/>
          <w:szCs w:val="32"/>
          <w:lang w:bidi="ar"/>
        </w:rPr>
        <w:t>11</w:t>
      </w:r>
      <w:r>
        <w:rPr>
          <w:rFonts w:ascii="宋体" w:hAnsi="宋体" w:eastAsia="宋体" w:cs="宋体"/>
          <w:kern w:val="2"/>
          <w:sz w:val="28"/>
          <w:szCs w:val="24"/>
          <w:lang w:bidi="ar"/>
        </w:rPr>
        <w:t xml:space="preserve">                               </w:t>
      </w:r>
    </w:p>
    <w:p w14:paraId="42E28B69">
      <w:pPr>
        <w:keepNext w:val="0"/>
        <w:keepLines w:val="0"/>
        <w:pageBreakBefore w:val="0"/>
        <w:widowControl w:val="0"/>
        <w:kinsoku/>
        <w:overflowPunct/>
        <w:topLinePunct w:val="0"/>
        <w:autoSpaceDE/>
        <w:autoSpaceDN/>
        <w:bidi w:val="0"/>
        <w:adjustRightInd w:val="0"/>
        <w:snapToGrid w:val="0"/>
        <w:spacing w:after="0" w:line="640" w:lineRule="exact"/>
        <w:jc w:val="center"/>
        <w:textAlignment w:val="auto"/>
        <w:rPr>
          <w:rFonts w:hint="eastAsia" w:ascii="Calibri" w:hAnsi="Calibri" w:eastAsia="宋体" w:cs="宋体"/>
          <w:b/>
          <w:kern w:val="2"/>
          <w:sz w:val="36"/>
          <w:szCs w:val="24"/>
          <w:lang w:bidi="ar"/>
        </w:rPr>
      </w:pPr>
      <w:r>
        <w:rPr>
          <w:rFonts w:hint="eastAsia" w:ascii="方正小标宋简体" w:hAnsi="方正小标宋简体" w:eastAsia="方正小标宋简体" w:cs="方正小标宋简体"/>
          <w:b/>
          <w:w w:val="95"/>
          <w:kern w:val="2"/>
          <w:sz w:val="44"/>
          <w:szCs w:val="44"/>
          <w:lang w:bidi="ar"/>
        </w:rPr>
        <w:t>山东信息职业技术学院学生退学处理审批流程表</w:t>
      </w:r>
    </w:p>
    <w:p w14:paraId="4D051054">
      <w:pPr>
        <w:keepNext w:val="0"/>
        <w:keepLines w:val="0"/>
        <w:pageBreakBefore w:val="0"/>
        <w:widowControl w:val="0"/>
        <w:kinsoku/>
        <w:wordWrap w:val="0"/>
        <w:overflowPunct/>
        <w:topLinePunct w:val="0"/>
        <w:autoSpaceDE/>
        <w:autoSpaceDN/>
        <w:bidi w:val="0"/>
        <w:adjustRightInd w:val="0"/>
        <w:snapToGrid w:val="0"/>
        <w:spacing w:after="0" w:line="560" w:lineRule="exact"/>
        <w:ind w:right="1123"/>
        <w:jc w:val="right"/>
        <w:textAlignment w:val="auto"/>
        <w:rPr>
          <w:rFonts w:hint="default" w:ascii="Calibri" w:hAnsi="Calibri" w:eastAsia="宋体" w:cs="宋体"/>
          <w:b/>
          <w:kern w:val="2"/>
          <w:sz w:val="36"/>
          <w:szCs w:val="24"/>
          <w:lang w:val="en-US" w:eastAsia="zh-CN" w:bidi="ar"/>
        </w:rPr>
      </w:pPr>
      <w:r>
        <w:rPr>
          <w:rFonts w:hint="eastAsia" w:ascii="宋体" w:hAnsi="宋体" w:eastAsia="宋体" w:cs="宋体"/>
          <w:kern w:val="2"/>
          <w:sz w:val="28"/>
          <w:szCs w:val="24"/>
          <w:lang w:val="en-US" w:eastAsia="zh-CN" w:bidi="ar"/>
        </w:rPr>
        <w:t xml:space="preserve">  </w:t>
      </w:r>
      <w:r>
        <w:rPr>
          <w:rFonts w:hint="eastAsia" w:ascii="宋体" w:hAnsi="宋体" w:eastAsia="宋体" w:cs="宋体"/>
          <w:kern w:val="2"/>
          <w:sz w:val="28"/>
          <w:szCs w:val="24"/>
          <w:lang w:bidi="ar"/>
        </w:rPr>
        <w:t>记录编号：SDXY/CL</w:t>
      </w:r>
      <w:r>
        <w:rPr>
          <w:rFonts w:ascii="宋体" w:hAnsi="宋体" w:eastAsia="宋体" w:cs="宋体"/>
          <w:kern w:val="2"/>
          <w:sz w:val="28"/>
          <w:szCs w:val="24"/>
          <w:u w:val="single"/>
          <w:lang w:bidi="ar"/>
        </w:rPr>
        <w:t xml:space="preserve">  </w:t>
      </w:r>
      <w:r>
        <w:rPr>
          <w:rFonts w:hint="eastAsia" w:ascii="宋体" w:hAnsi="宋体" w:eastAsia="宋体" w:cs="宋体"/>
          <w:kern w:val="2"/>
          <w:sz w:val="28"/>
          <w:szCs w:val="24"/>
          <w:u w:val="single"/>
          <w:lang w:val="en-US" w:eastAsia="zh-CN" w:bidi="ar"/>
        </w:rPr>
        <w:t xml:space="preserve">    </w:t>
      </w:r>
      <w:r>
        <w:rPr>
          <w:rFonts w:hint="eastAsia" w:ascii="宋体" w:hAnsi="宋体" w:eastAsia="宋体" w:cs="宋体"/>
          <w:kern w:val="2"/>
          <w:sz w:val="28"/>
          <w:szCs w:val="24"/>
          <w:u w:val="single"/>
          <w:lang w:bidi="ar"/>
        </w:rPr>
        <w:t>-</w:t>
      </w:r>
      <w:r>
        <w:rPr>
          <w:rFonts w:hint="eastAsia" w:ascii="宋体" w:hAnsi="宋体" w:eastAsia="宋体" w:cs="宋体"/>
          <w:kern w:val="2"/>
          <w:sz w:val="28"/>
          <w:szCs w:val="24"/>
          <w:u w:val="single"/>
          <w:lang w:val="en-US" w:eastAsia="zh-CN" w:bidi="ar"/>
        </w:rPr>
        <w:t xml:space="preserve">   </w:t>
      </w:r>
      <w:r>
        <w:rPr>
          <w:rFonts w:hint="eastAsia" w:ascii="宋体" w:hAnsi="宋体" w:eastAsia="宋体" w:cs="宋体"/>
          <w:color w:val="FFFFFF" w:themeColor="background1"/>
          <w:kern w:val="2"/>
          <w:sz w:val="28"/>
          <w:szCs w:val="24"/>
          <w:u w:val="none"/>
          <w:lang w:val="en-US" w:eastAsia="zh-CN" w:bidi="ar"/>
          <w14:textFill>
            <w14:solidFill>
              <w14:schemeClr w14:val="bg1"/>
            </w14:solidFill>
          </w14:textFill>
        </w:rPr>
        <w:t>.</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4"/>
        <w:gridCol w:w="4269"/>
        <w:gridCol w:w="533"/>
        <w:gridCol w:w="3735"/>
      </w:tblGrid>
      <w:tr w14:paraId="21FEF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5" w:hRule="atLeast"/>
          <w:jc w:val="center"/>
        </w:trPr>
        <w:tc>
          <w:tcPr>
            <w:tcW w:w="574" w:type="dxa"/>
            <w:tcBorders>
              <w:top w:val="single" w:color="auto" w:sz="4" w:space="0"/>
              <w:left w:val="single" w:color="auto" w:sz="4" w:space="0"/>
              <w:bottom w:val="single" w:color="auto" w:sz="4" w:space="0"/>
              <w:right w:val="single" w:color="auto" w:sz="4" w:space="0"/>
            </w:tcBorders>
            <w:noWrap w:val="0"/>
            <w:vAlign w:val="center"/>
          </w:tcPr>
          <w:p w14:paraId="6473D9EB">
            <w:pPr>
              <w:keepNext w:val="0"/>
              <w:keepLines w:val="0"/>
              <w:widowControl w:val="0"/>
              <w:suppressLineNumbers w:val="0"/>
              <w:spacing w:before="0" w:beforeAutospacing="0" w:after="0" w:afterAutospacing="0"/>
              <w:ind w:left="0" w:right="0"/>
              <w:jc w:val="center"/>
              <w:rPr>
                <w:rFonts w:hint="default" w:eastAsia="Times New Roman" w:cs="Times New Roman"/>
                <w:sz w:val="28"/>
                <w:szCs w:val="24"/>
              </w:rPr>
            </w:pPr>
          </w:p>
          <w:p w14:paraId="583F0B76">
            <w:pPr>
              <w:keepNext w:val="0"/>
              <w:keepLines w:val="0"/>
              <w:widowControl w:val="0"/>
              <w:suppressLineNumbers w:val="0"/>
              <w:spacing w:before="0" w:beforeAutospacing="0" w:after="0" w:afterAutospacing="0"/>
              <w:ind w:left="0" w:right="0"/>
              <w:jc w:val="center"/>
              <w:rPr>
                <w:rFonts w:hint="default" w:eastAsia="Times New Roman" w:cs="Times New Roman"/>
                <w:sz w:val="28"/>
                <w:szCs w:val="24"/>
              </w:rPr>
            </w:pPr>
          </w:p>
          <w:p w14:paraId="0D7647B3">
            <w:pPr>
              <w:keepNext w:val="0"/>
              <w:keepLines w:val="0"/>
              <w:widowControl w:val="0"/>
              <w:suppressLineNumbers w:val="0"/>
              <w:spacing w:before="0" w:beforeAutospacing="0" w:after="0" w:afterAutospacing="0"/>
              <w:ind w:left="0" w:right="0"/>
              <w:jc w:val="center"/>
              <w:rPr>
                <w:rFonts w:hint="default" w:eastAsia="Times New Roman" w:cs="Times New Roman"/>
                <w:sz w:val="28"/>
                <w:szCs w:val="24"/>
              </w:rPr>
            </w:pPr>
          </w:p>
          <w:p w14:paraId="0C356338">
            <w:pPr>
              <w:keepNext w:val="0"/>
              <w:keepLines w:val="0"/>
              <w:widowControl w:val="0"/>
              <w:suppressLineNumbers w:val="0"/>
              <w:spacing w:before="0" w:beforeAutospacing="0" w:after="0" w:afterAutospacing="0"/>
              <w:ind w:left="0" w:right="0"/>
              <w:jc w:val="center"/>
              <w:rPr>
                <w:rFonts w:hint="default" w:eastAsia="Times New Roman" w:cs="Times New Roman"/>
                <w:sz w:val="28"/>
                <w:szCs w:val="24"/>
              </w:rPr>
            </w:pPr>
            <w:r>
              <w:rPr>
                <w:rFonts w:hint="eastAsia" w:ascii="Calibri" w:hAnsi="Calibri" w:eastAsia="宋体" w:cs="宋体"/>
                <w:kern w:val="2"/>
                <w:sz w:val="28"/>
                <w:szCs w:val="24"/>
                <w:lang w:bidi="ar"/>
              </w:rPr>
              <w:t>系</w:t>
            </w:r>
          </w:p>
          <w:p w14:paraId="19AAE228">
            <w:pPr>
              <w:keepNext w:val="0"/>
              <w:keepLines w:val="0"/>
              <w:widowControl w:val="0"/>
              <w:suppressLineNumbers w:val="0"/>
              <w:spacing w:before="0" w:beforeAutospacing="0" w:after="0" w:afterAutospacing="0"/>
              <w:ind w:left="0" w:right="0"/>
              <w:jc w:val="center"/>
              <w:rPr>
                <w:rFonts w:hint="default" w:eastAsia="Times New Roman" w:cs="Times New Roman"/>
                <w:sz w:val="28"/>
                <w:szCs w:val="24"/>
              </w:rPr>
            </w:pPr>
            <w:r>
              <w:rPr>
                <w:rFonts w:hint="eastAsia" w:ascii="Calibri" w:hAnsi="Calibri" w:eastAsia="宋体" w:cs="宋体"/>
                <w:kern w:val="2"/>
                <w:sz w:val="28"/>
                <w:szCs w:val="24"/>
                <w:lang w:bidi="ar"/>
              </w:rPr>
              <w:t>部</w:t>
            </w:r>
          </w:p>
          <w:p w14:paraId="561AD42A">
            <w:pPr>
              <w:keepNext w:val="0"/>
              <w:keepLines w:val="0"/>
              <w:widowControl w:val="0"/>
              <w:suppressLineNumbers w:val="0"/>
              <w:spacing w:before="0" w:beforeAutospacing="0" w:after="0" w:afterAutospacing="0"/>
              <w:ind w:left="0" w:right="0"/>
              <w:jc w:val="center"/>
              <w:rPr>
                <w:rFonts w:hint="default" w:eastAsia="Times New Roman" w:cs="Times New Roman"/>
                <w:sz w:val="28"/>
                <w:szCs w:val="24"/>
              </w:rPr>
            </w:pPr>
            <w:r>
              <w:rPr>
                <w:rFonts w:hint="eastAsia" w:ascii="Calibri" w:hAnsi="Calibri" w:eastAsia="宋体" w:cs="宋体"/>
                <w:kern w:val="2"/>
                <w:sz w:val="28"/>
                <w:szCs w:val="24"/>
                <w:lang w:bidi="ar"/>
              </w:rPr>
              <w:t>意</w:t>
            </w:r>
          </w:p>
          <w:p w14:paraId="1B9F7526">
            <w:pPr>
              <w:keepNext w:val="0"/>
              <w:keepLines w:val="0"/>
              <w:widowControl w:val="0"/>
              <w:suppressLineNumbers w:val="0"/>
              <w:spacing w:before="0" w:beforeAutospacing="0" w:after="0" w:afterAutospacing="0"/>
              <w:ind w:left="0" w:right="0"/>
              <w:jc w:val="center"/>
              <w:rPr>
                <w:rFonts w:hint="default" w:eastAsia="Times New Roman" w:cs="Times New Roman"/>
                <w:sz w:val="28"/>
                <w:szCs w:val="24"/>
              </w:rPr>
            </w:pPr>
            <w:r>
              <w:rPr>
                <w:rFonts w:hint="eastAsia" w:ascii="Calibri" w:hAnsi="Calibri" w:eastAsia="宋体" w:cs="宋体"/>
                <w:kern w:val="2"/>
                <w:sz w:val="28"/>
                <w:szCs w:val="24"/>
                <w:lang w:bidi="ar"/>
              </w:rPr>
              <w:t>见</w:t>
            </w:r>
          </w:p>
          <w:p w14:paraId="2254F45A">
            <w:pPr>
              <w:keepNext w:val="0"/>
              <w:keepLines w:val="0"/>
              <w:widowControl w:val="0"/>
              <w:suppressLineNumbers w:val="0"/>
              <w:spacing w:before="0" w:beforeAutospacing="0" w:after="0" w:afterAutospacing="0"/>
              <w:ind w:left="0" w:right="0"/>
              <w:jc w:val="center"/>
              <w:rPr>
                <w:rFonts w:hint="default" w:eastAsia="Times New Roman" w:cs="Times New Roman"/>
                <w:sz w:val="28"/>
                <w:szCs w:val="24"/>
              </w:rPr>
            </w:pPr>
          </w:p>
          <w:p w14:paraId="4C0F76CF">
            <w:pPr>
              <w:keepNext w:val="0"/>
              <w:keepLines w:val="0"/>
              <w:widowControl w:val="0"/>
              <w:suppressLineNumbers w:val="0"/>
              <w:spacing w:before="0" w:beforeAutospacing="0" w:after="0" w:afterAutospacing="0"/>
              <w:ind w:left="0" w:right="0"/>
              <w:jc w:val="center"/>
              <w:rPr>
                <w:rFonts w:hint="default" w:eastAsia="Times New Roman" w:cs="Times New Roman"/>
                <w:sz w:val="28"/>
                <w:szCs w:val="24"/>
              </w:rPr>
            </w:pPr>
          </w:p>
          <w:p w14:paraId="2C61F65A">
            <w:pPr>
              <w:keepNext w:val="0"/>
              <w:keepLines w:val="0"/>
              <w:widowControl w:val="0"/>
              <w:suppressLineNumbers w:val="0"/>
              <w:spacing w:before="0" w:beforeAutospacing="0" w:after="0" w:afterAutospacing="0"/>
              <w:ind w:left="0" w:right="0"/>
              <w:jc w:val="center"/>
              <w:rPr>
                <w:rFonts w:hint="default" w:eastAsia="Times New Roman" w:cs="Times New Roman"/>
                <w:sz w:val="28"/>
                <w:szCs w:val="24"/>
              </w:rPr>
            </w:pPr>
          </w:p>
        </w:tc>
        <w:tc>
          <w:tcPr>
            <w:tcW w:w="4269" w:type="dxa"/>
            <w:tcBorders>
              <w:top w:val="single" w:color="auto" w:sz="4" w:space="0"/>
              <w:left w:val="single" w:color="auto" w:sz="4" w:space="0"/>
              <w:bottom w:val="single" w:color="auto" w:sz="4" w:space="0"/>
              <w:right w:val="single" w:color="auto" w:sz="4" w:space="0"/>
            </w:tcBorders>
            <w:noWrap w:val="0"/>
            <w:vAlign w:val="top"/>
          </w:tcPr>
          <w:p w14:paraId="187BF01C">
            <w:pPr>
              <w:keepNext w:val="0"/>
              <w:keepLines w:val="0"/>
              <w:widowControl w:val="0"/>
              <w:suppressLineNumbers w:val="0"/>
              <w:spacing w:before="0" w:beforeAutospacing="0" w:after="0" w:afterAutospacing="0"/>
              <w:ind w:left="0" w:right="0"/>
              <w:jc w:val="both"/>
              <w:rPr>
                <w:rFonts w:hint="default" w:eastAsia="Times New Roman" w:cs="Times New Roman"/>
                <w:sz w:val="28"/>
                <w:szCs w:val="24"/>
              </w:rPr>
            </w:pPr>
            <w:r>
              <w:rPr>
                <w:rFonts w:hint="eastAsia" w:ascii="Calibri" w:hAnsi="Calibri" w:eastAsia="宋体" w:cs="宋体"/>
                <w:kern w:val="2"/>
                <w:sz w:val="28"/>
                <w:szCs w:val="24"/>
                <w:lang w:bidi="ar"/>
              </w:rPr>
              <w:t>事件描述：</w:t>
            </w:r>
          </w:p>
          <w:p w14:paraId="055FE68B">
            <w:pPr>
              <w:keepNext w:val="0"/>
              <w:keepLines w:val="0"/>
              <w:widowControl w:val="0"/>
              <w:suppressLineNumbers w:val="0"/>
              <w:spacing w:before="0" w:beforeAutospacing="0" w:after="0" w:afterAutospacing="0"/>
              <w:ind w:left="0" w:right="0"/>
              <w:jc w:val="both"/>
              <w:rPr>
                <w:rFonts w:hint="default" w:eastAsia="Times New Roman" w:cs="Times New Roman"/>
                <w:sz w:val="28"/>
                <w:szCs w:val="24"/>
              </w:rPr>
            </w:pPr>
          </w:p>
          <w:p w14:paraId="5DB11543">
            <w:pPr>
              <w:keepNext w:val="0"/>
              <w:keepLines w:val="0"/>
              <w:widowControl w:val="0"/>
              <w:suppressLineNumbers w:val="0"/>
              <w:spacing w:before="0" w:beforeAutospacing="0" w:after="0" w:afterAutospacing="0"/>
              <w:ind w:left="0" w:right="0"/>
              <w:jc w:val="both"/>
              <w:rPr>
                <w:rFonts w:hint="default" w:eastAsia="Times New Roman" w:cs="Times New Roman"/>
                <w:sz w:val="28"/>
                <w:szCs w:val="24"/>
              </w:rPr>
            </w:pPr>
          </w:p>
          <w:p w14:paraId="2B2C8309">
            <w:pPr>
              <w:keepNext w:val="0"/>
              <w:keepLines w:val="0"/>
              <w:widowControl w:val="0"/>
              <w:suppressLineNumbers w:val="0"/>
              <w:spacing w:before="0" w:beforeAutospacing="0" w:after="0" w:afterAutospacing="0"/>
              <w:ind w:left="0" w:right="0"/>
              <w:jc w:val="both"/>
              <w:rPr>
                <w:rFonts w:hint="default" w:eastAsia="Times New Roman" w:cs="Times New Roman"/>
                <w:sz w:val="28"/>
                <w:szCs w:val="24"/>
              </w:rPr>
            </w:pPr>
          </w:p>
          <w:p w14:paraId="1783598C">
            <w:pPr>
              <w:keepNext w:val="0"/>
              <w:keepLines w:val="0"/>
              <w:widowControl w:val="0"/>
              <w:suppressLineNumbers w:val="0"/>
              <w:spacing w:before="0" w:beforeAutospacing="0" w:after="0" w:afterAutospacing="0"/>
              <w:ind w:left="0" w:right="0"/>
              <w:jc w:val="both"/>
              <w:rPr>
                <w:rFonts w:hint="eastAsia" w:eastAsia="宋体" w:cs="Times New Roman"/>
                <w:sz w:val="28"/>
                <w:szCs w:val="24"/>
              </w:rPr>
            </w:pPr>
          </w:p>
          <w:p w14:paraId="0FC824CD">
            <w:pPr>
              <w:keepNext w:val="0"/>
              <w:keepLines w:val="0"/>
              <w:widowControl w:val="0"/>
              <w:suppressLineNumbers w:val="0"/>
              <w:spacing w:before="0" w:beforeAutospacing="0" w:after="0" w:afterAutospacing="0"/>
              <w:ind w:left="0" w:right="0"/>
              <w:jc w:val="both"/>
              <w:rPr>
                <w:rFonts w:hint="default" w:eastAsia="Times New Roman" w:cs="Times New Roman"/>
                <w:sz w:val="28"/>
                <w:szCs w:val="24"/>
              </w:rPr>
            </w:pPr>
          </w:p>
          <w:p w14:paraId="34E1FDE6">
            <w:pPr>
              <w:keepNext w:val="0"/>
              <w:keepLines w:val="0"/>
              <w:widowControl w:val="0"/>
              <w:suppressLineNumbers w:val="0"/>
              <w:spacing w:before="0" w:beforeAutospacing="0" w:after="0" w:afterAutospacing="0"/>
              <w:ind w:left="0" w:right="0"/>
              <w:jc w:val="both"/>
              <w:rPr>
                <w:rFonts w:hint="default" w:eastAsia="Times New Roman" w:cs="Times New Roman"/>
                <w:sz w:val="28"/>
                <w:szCs w:val="24"/>
              </w:rPr>
            </w:pPr>
          </w:p>
          <w:p w14:paraId="6B955F9A">
            <w:pPr>
              <w:keepNext w:val="0"/>
              <w:keepLines w:val="0"/>
              <w:widowControl w:val="0"/>
              <w:suppressLineNumbers w:val="0"/>
              <w:spacing w:before="0" w:beforeAutospacing="0" w:after="0" w:afterAutospacing="0"/>
              <w:ind w:left="0" w:right="0"/>
              <w:jc w:val="both"/>
              <w:rPr>
                <w:rFonts w:hint="default" w:cs="Times New Roman"/>
                <w:sz w:val="28"/>
                <w:szCs w:val="24"/>
              </w:rPr>
            </w:pPr>
            <w:r>
              <w:rPr>
                <w:rFonts w:hint="eastAsia" w:ascii="Calibri" w:hAnsi="Calibri" w:eastAsia="宋体" w:cs="宋体"/>
                <w:kern w:val="2"/>
                <w:sz w:val="28"/>
                <w:szCs w:val="24"/>
                <w:lang w:bidi="ar"/>
              </w:rPr>
              <w:t>处理建议：</w:t>
            </w:r>
          </w:p>
          <w:p w14:paraId="23043079">
            <w:pPr>
              <w:keepNext w:val="0"/>
              <w:keepLines w:val="0"/>
              <w:widowControl w:val="0"/>
              <w:suppressLineNumbers w:val="0"/>
              <w:spacing w:before="0" w:beforeAutospacing="0" w:after="0" w:afterAutospacing="0"/>
              <w:ind w:left="0" w:right="0"/>
              <w:jc w:val="both"/>
              <w:rPr>
                <w:rFonts w:hint="default" w:cs="Times New Roman"/>
                <w:sz w:val="28"/>
                <w:szCs w:val="24"/>
              </w:rPr>
            </w:pPr>
          </w:p>
          <w:p w14:paraId="6A0982A8">
            <w:pPr>
              <w:keepNext w:val="0"/>
              <w:keepLines w:val="0"/>
              <w:widowControl w:val="0"/>
              <w:suppressLineNumbers w:val="0"/>
              <w:spacing w:before="0" w:beforeAutospacing="0" w:after="0" w:afterAutospacing="0"/>
              <w:ind w:left="0" w:right="0"/>
              <w:jc w:val="both"/>
              <w:rPr>
                <w:rFonts w:hint="default" w:eastAsia="Times New Roman" w:cs="Times New Roman"/>
                <w:sz w:val="28"/>
                <w:szCs w:val="24"/>
              </w:rPr>
            </w:pPr>
          </w:p>
          <w:p w14:paraId="35BD27F0">
            <w:pPr>
              <w:keepNext w:val="0"/>
              <w:keepLines w:val="0"/>
              <w:widowControl w:val="0"/>
              <w:suppressLineNumbers w:val="0"/>
              <w:spacing w:before="0" w:beforeAutospacing="0" w:after="0" w:afterAutospacing="0"/>
              <w:ind w:left="0" w:right="0" w:firstLine="281" w:firstLineChars="100"/>
              <w:jc w:val="both"/>
              <w:rPr>
                <w:rFonts w:hint="default" w:cs="Times New Roman"/>
                <w:sz w:val="28"/>
                <w:szCs w:val="24"/>
              </w:rPr>
            </w:pPr>
            <w:r>
              <w:rPr>
                <w:rFonts w:hint="eastAsia" w:ascii="Calibri" w:hAnsi="Calibri" w:eastAsia="宋体" w:cs="宋体"/>
                <w:kern w:val="2"/>
                <w:sz w:val="28"/>
                <w:szCs w:val="24"/>
                <w:lang w:bidi="ar"/>
              </w:rPr>
              <w:t>签字（盖章）：</w:t>
            </w:r>
          </w:p>
          <w:p w14:paraId="7AFFE2ED">
            <w:pPr>
              <w:keepNext w:val="0"/>
              <w:keepLines w:val="0"/>
              <w:widowControl w:val="0"/>
              <w:suppressLineNumbers w:val="0"/>
              <w:spacing w:before="0" w:beforeAutospacing="0" w:after="0" w:afterAutospacing="0"/>
              <w:ind w:left="0" w:right="0" w:firstLine="281" w:firstLineChars="100"/>
              <w:jc w:val="both"/>
              <w:rPr>
                <w:rFonts w:hint="default" w:cs="Times New Roman"/>
                <w:sz w:val="28"/>
                <w:szCs w:val="24"/>
              </w:rPr>
            </w:pPr>
          </w:p>
          <w:p w14:paraId="55B4FFC6">
            <w:pPr>
              <w:keepNext w:val="0"/>
              <w:keepLines w:val="0"/>
              <w:widowControl w:val="0"/>
              <w:suppressLineNumbers w:val="0"/>
              <w:spacing w:before="0" w:beforeAutospacing="0" w:after="0" w:afterAutospacing="0"/>
              <w:ind w:left="0" w:right="0" w:firstLine="281" w:firstLineChars="100"/>
              <w:jc w:val="both"/>
              <w:rPr>
                <w:rFonts w:hint="default" w:cs="Times New Roman"/>
                <w:sz w:val="28"/>
                <w:szCs w:val="24"/>
              </w:rPr>
            </w:pPr>
            <w:r>
              <w:rPr>
                <w:rFonts w:hint="eastAsia" w:ascii="Calibri" w:hAnsi="Calibri" w:eastAsia="宋体" w:cs="宋体"/>
                <w:kern w:val="2"/>
                <w:sz w:val="28"/>
                <w:szCs w:val="24"/>
                <w:lang w:bidi="ar"/>
              </w:rPr>
              <w:t>时间：</w:t>
            </w:r>
          </w:p>
        </w:tc>
        <w:tc>
          <w:tcPr>
            <w:tcW w:w="533" w:type="dxa"/>
            <w:tcBorders>
              <w:top w:val="single" w:color="auto" w:sz="4" w:space="0"/>
              <w:left w:val="single" w:color="auto" w:sz="4" w:space="0"/>
              <w:bottom w:val="single" w:color="auto" w:sz="4" w:space="0"/>
              <w:right w:val="single" w:color="auto" w:sz="4" w:space="0"/>
            </w:tcBorders>
            <w:noWrap w:val="0"/>
            <w:vAlign w:val="center"/>
          </w:tcPr>
          <w:p w14:paraId="79C0474C">
            <w:pPr>
              <w:keepNext w:val="0"/>
              <w:keepLines w:val="0"/>
              <w:widowControl w:val="0"/>
              <w:suppressLineNumbers w:val="0"/>
              <w:spacing w:before="0" w:beforeAutospacing="0" w:after="0" w:afterAutospacing="0"/>
              <w:ind w:left="0" w:right="0"/>
              <w:jc w:val="center"/>
              <w:rPr>
                <w:rFonts w:hint="default" w:eastAsia="Times New Roman" w:cs="Times New Roman"/>
                <w:sz w:val="28"/>
                <w:szCs w:val="24"/>
              </w:rPr>
            </w:pPr>
            <w:r>
              <w:rPr>
                <w:rFonts w:hint="eastAsia" w:ascii="Calibri" w:hAnsi="Calibri" w:eastAsia="宋体" w:cs="宋体"/>
                <w:kern w:val="2"/>
                <w:sz w:val="28"/>
                <w:szCs w:val="24"/>
                <w:lang w:bidi="ar"/>
              </w:rPr>
              <w:t>学生退学处理专题会议</w:t>
            </w:r>
          </w:p>
        </w:tc>
        <w:tc>
          <w:tcPr>
            <w:tcW w:w="3735" w:type="dxa"/>
            <w:tcBorders>
              <w:top w:val="single" w:color="auto" w:sz="4" w:space="0"/>
              <w:left w:val="single" w:color="auto" w:sz="4" w:space="0"/>
              <w:bottom w:val="single" w:color="auto" w:sz="4" w:space="0"/>
              <w:right w:val="single" w:color="auto" w:sz="4" w:space="0"/>
            </w:tcBorders>
            <w:noWrap w:val="0"/>
            <w:vAlign w:val="top"/>
          </w:tcPr>
          <w:p w14:paraId="73CAB76A">
            <w:pPr>
              <w:keepNext w:val="0"/>
              <w:keepLines w:val="0"/>
              <w:widowControl w:val="0"/>
              <w:suppressLineNumbers w:val="0"/>
              <w:spacing w:before="0" w:beforeAutospacing="0" w:after="0" w:afterAutospacing="0"/>
              <w:ind w:left="0" w:right="0"/>
              <w:jc w:val="both"/>
              <w:rPr>
                <w:rFonts w:hint="default" w:cs="Times New Roman"/>
                <w:sz w:val="28"/>
                <w:szCs w:val="24"/>
              </w:rPr>
            </w:pPr>
          </w:p>
          <w:p w14:paraId="00D4386E">
            <w:pPr>
              <w:keepNext w:val="0"/>
              <w:keepLines w:val="0"/>
              <w:widowControl w:val="0"/>
              <w:suppressLineNumbers w:val="0"/>
              <w:spacing w:before="0" w:beforeAutospacing="0" w:after="0" w:afterAutospacing="0"/>
              <w:ind w:left="0" w:right="0"/>
              <w:jc w:val="both"/>
              <w:rPr>
                <w:rFonts w:hint="default" w:cs="Times New Roman"/>
                <w:sz w:val="28"/>
                <w:szCs w:val="24"/>
              </w:rPr>
            </w:pPr>
          </w:p>
          <w:p w14:paraId="35345651">
            <w:pPr>
              <w:keepNext w:val="0"/>
              <w:keepLines w:val="0"/>
              <w:widowControl w:val="0"/>
              <w:suppressLineNumbers w:val="0"/>
              <w:spacing w:before="0" w:beforeAutospacing="0" w:after="0" w:afterAutospacing="0"/>
              <w:ind w:left="0" w:right="0"/>
              <w:jc w:val="both"/>
              <w:rPr>
                <w:rFonts w:hint="default" w:cs="Times New Roman"/>
                <w:sz w:val="28"/>
                <w:szCs w:val="24"/>
              </w:rPr>
            </w:pPr>
          </w:p>
          <w:p w14:paraId="234D80E5">
            <w:pPr>
              <w:keepNext w:val="0"/>
              <w:keepLines w:val="0"/>
              <w:widowControl w:val="0"/>
              <w:suppressLineNumbers w:val="0"/>
              <w:spacing w:before="0" w:beforeAutospacing="0" w:after="0" w:afterAutospacing="0"/>
              <w:ind w:left="0" w:right="0"/>
              <w:jc w:val="both"/>
              <w:rPr>
                <w:rFonts w:hint="default" w:cs="Times New Roman"/>
                <w:sz w:val="28"/>
                <w:szCs w:val="24"/>
              </w:rPr>
            </w:pPr>
            <w:r>
              <w:rPr>
                <w:rFonts w:hint="eastAsia" w:ascii="Calibri" w:hAnsi="Calibri" w:eastAsia="宋体" w:cs="宋体"/>
                <w:kern w:val="2"/>
                <w:sz w:val="28"/>
                <w:szCs w:val="24"/>
                <w:lang w:bidi="ar"/>
              </w:rPr>
              <w:t>参会人员签名：</w:t>
            </w:r>
          </w:p>
          <w:p w14:paraId="469A03FA">
            <w:pPr>
              <w:keepNext w:val="0"/>
              <w:keepLines w:val="0"/>
              <w:widowControl w:val="0"/>
              <w:suppressLineNumbers w:val="0"/>
              <w:spacing w:before="0" w:beforeAutospacing="0" w:after="0" w:afterAutospacing="0"/>
              <w:ind w:left="0" w:right="0"/>
              <w:jc w:val="both"/>
              <w:rPr>
                <w:rFonts w:hint="default" w:cs="Times New Roman"/>
                <w:sz w:val="28"/>
                <w:szCs w:val="24"/>
              </w:rPr>
            </w:pPr>
          </w:p>
          <w:p w14:paraId="13CACD4A">
            <w:pPr>
              <w:keepNext w:val="0"/>
              <w:keepLines w:val="0"/>
              <w:widowControl w:val="0"/>
              <w:suppressLineNumbers w:val="0"/>
              <w:spacing w:before="0" w:beforeAutospacing="0" w:after="0" w:afterAutospacing="0"/>
              <w:ind w:left="0" w:right="0"/>
              <w:jc w:val="both"/>
              <w:rPr>
                <w:rFonts w:hint="default" w:cs="Times New Roman"/>
                <w:sz w:val="28"/>
                <w:szCs w:val="24"/>
              </w:rPr>
            </w:pPr>
          </w:p>
          <w:p w14:paraId="16280038">
            <w:pPr>
              <w:keepNext w:val="0"/>
              <w:keepLines w:val="0"/>
              <w:widowControl w:val="0"/>
              <w:suppressLineNumbers w:val="0"/>
              <w:spacing w:before="0" w:beforeAutospacing="0" w:after="0" w:afterAutospacing="0"/>
              <w:ind w:left="0" w:right="0"/>
              <w:jc w:val="both"/>
              <w:rPr>
                <w:rFonts w:hint="default" w:cs="Times New Roman"/>
                <w:sz w:val="28"/>
                <w:szCs w:val="24"/>
              </w:rPr>
            </w:pPr>
          </w:p>
          <w:p w14:paraId="0969B335">
            <w:pPr>
              <w:keepNext w:val="0"/>
              <w:keepLines w:val="0"/>
              <w:widowControl w:val="0"/>
              <w:suppressLineNumbers w:val="0"/>
              <w:spacing w:before="0" w:beforeAutospacing="0" w:after="0" w:afterAutospacing="0"/>
              <w:ind w:left="0" w:right="0"/>
              <w:jc w:val="both"/>
              <w:rPr>
                <w:rFonts w:hint="default" w:cs="Times New Roman"/>
                <w:sz w:val="28"/>
                <w:szCs w:val="24"/>
              </w:rPr>
            </w:pPr>
          </w:p>
          <w:p w14:paraId="270A8DAF">
            <w:pPr>
              <w:keepNext w:val="0"/>
              <w:keepLines w:val="0"/>
              <w:widowControl w:val="0"/>
              <w:suppressLineNumbers w:val="0"/>
              <w:spacing w:before="0" w:beforeAutospacing="0" w:after="0" w:afterAutospacing="0"/>
              <w:ind w:left="0" w:right="0"/>
              <w:jc w:val="both"/>
              <w:rPr>
                <w:rFonts w:hint="default" w:cs="Times New Roman"/>
                <w:sz w:val="28"/>
                <w:szCs w:val="24"/>
              </w:rPr>
            </w:pPr>
          </w:p>
          <w:p w14:paraId="24873CC0">
            <w:pPr>
              <w:keepNext w:val="0"/>
              <w:keepLines w:val="0"/>
              <w:widowControl w:val="0"/>
              <w:suppressLineNumbers w:val="0"/>
              <w:spacing w:before="0" w:beforeAutospacing="0" w:after="0" w:afterAutospacing="0"/>
              <w:ind w:left="0" w:right="0"/>
              <w:jc w:val="both"/>
              <w:rPr>
                <w:rFonts w:hint="default" w:cs="Times New Roman"/>
                <w:sz w:val="28"/>
                <w:szCs w:val="24"/>
              </w:rPr>
            </w:pPr>
          </w:p>
          <w:p w14:paraId="7B3022A3">
            <w:pPr>
              <w:keepNext w:val="0"/>
              <w:keepLines w:val="0"/>
              <w:widowControl w:val="0"/>
              <w:suppressLineNumbers w:val="0"/>
              <w:spacing w:before="0" w:beforeAutospacing="0" w:after="0" w:afterAutospacing="0"/>
              <w:ind w:left="0" w:right="0"/>
              <w:jc w:val="both"/>
              <w:rPr>
                <w:rFonts w:hint="eastAsia" w:cs="Times New Roman"/>
                <w:sz w:val="28"/>
                <w:szCs w:val="24"/>
              </w:rPr>
            </w:pPr>
          </w:p>
          <w:p w14:paraId="0A44979F">
            <w:pPr>
              <w:keepNext w:val="0"/>
              <w:keepLines w:val="0"/>
              <w:widowControl w:val="0"/>
              <w:suppressLineNumbers w:val="0"/>
              <w:spacing w:before="0" w:beforeAutospacing="0" w:after="0" w:afterAutospacing="0"/>
              <w:ind w:left="0" w:right="0" w:firstLine="281" w:firstLineChars="100"/>
              <w:jc w:val="both"/>
              <w:rPr>
                <w:rFonts w:hint="default" w:cs="Times New Roman"/>
                <w:sz w:val="28"/>
                <w:szCs w:val="24"/>
              </w:rPr>
            </w:pPr>
          </w:p>
          <w:p w14:paraId="71BA281F">
            <w:pPr>
              <w:keepNext w:val="0"/>
              <w:keepLines w:val="0"/>
              <w:widowControl w:val="0"/>
              <w:suppressLineNumbers w:val="0"/>
              <w:spacing w:before="0" w:beforeAutospacing="0" w:after="0" w:afterAutospacing="0"/>
              <w:ind w:left="0" w:right="0" w:firstLine="281" w:firstLineChars="100"/>
              <w:jc w:val="both"/>
              <w:rPr>
                <w:rFonts w:hint="default" w:cs="Times New Roman"/>
                <w:sz w:val="28"/>
                <w:szCs w:val="24"/>
              </w:rPr>
            </w:pPr>
            <w:r>
              <w:rPr>
                <w:rFonts w:hint="eastAsia" w:ascii="Calibri" w:hAnsi="Calibri" w:eastAsia="宋体" w:cs="宋体"/>
                <w:kern w:val="2"/>
                <w:sz w:val="28"/>
                <w:szCs w:val="24"/>
                <w:lang w:bidi="ar"/>
              </w:rPr>
              <w:t>时间：</w:t>
            </w:r>
          </w:p>
        </w:tc>
      </w:tr>
      <w:tr w14:paraId="1DF68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9" w:hRule="atLeast"/>
          <w:jc w:val="center"/>
        </w:trPr>
        <w:tc>
          <w:tcPr>
            <w:tcW w:w="574" w:type="dxa"/>
            <w:tcBorders>
              <w:top w:val="single" w:color="auto" w:sz="4" w:space="0"/>
              <w:left w:val="single" w:color="auto" w:sz="4" w:space="0"/>
              <w:bottom w:val="single" w:color="auto" w:sz="4" w:space="0"/>
              <w:right w:val="single" w:color="auto" w:sz="4" w:space="0"/>
            </w:tcBorders>
            <w:noWrap w:val="0"/>
            <w:vAlign w:val="center"/>
          </w:tcPr>
          <w:p w14:paraId="2242C444">
            <w:pPr>
              <w:keepNext w:val="0"/>
              <w:keepLines w:val="0"/>
              <w:widowControl w:val="0"/>
              <w:suppressLineNumbers w:val="0"/>
              <w:spacing w:before="0" w:beforeAutospacing="0" w:after="0" w:afterAutospacing="0"/>
              <w:ind w:left="0" w:right="0"/>
              <w:jc w:val="center"/>
              <w:rPr>
                <w:rFonts w:hint="default" w:eastAsia="Times New Roman" w:cs="Times New Roman"/>
                <w:sz w:val="28"/>
                <w:szCs w:val="24"/>
              </w:rPr>
            </w:pPr>
            <w:r>
              <w:rPr>
                <w:rFonts w:hint="eastAsia" w:ascii="Calibri" w:hAnsi="Calibri" w:eastAsia="宋体" w:cs="宋体"/>
                <w:kern w:val="2"/>
                <w:sz w:val="28"/>
                <w:szCs w:val="24"/>
                <w:lang w:bidi="ar"/>
              </w:rPr>
              <w:t>教务处意见</w:t>
            </w:r>
          </w:p>
        </w:tc>
        <w:tc>
          <w:tcPr>
            <w:tcW w:w="4269" w:type="dxa"/>
            <w:tcBorders>
              <w:top w:val="single" w:color="auto" w:sz="4" w:space="0"/>
              <w:left w:val="single" w:color="auto" w:sz="4" w:space="0"/>
              <w:bottom w:val="single" w:color="auto" w:sz="4" w:space="0"/>
              <w:right w:val="single" w:color="auto" w:sz="4" w:space="0"/>
            </w:tcBorders>
            <w:noWrap w:val="0"/>
            <w:vAlign w:val="center"/>
          </w:tcPr>
          <w:p w14:paraId="5ADCD25A">
            <w:pPr>
              <w:keepNext w:val="0"/>
              <w:keepLines w:val="0"/>
              <w:widowControl w:val="0"/>
              <w:suppressLineNumbers w:val="0"/>
              <w:spacing w:before="0" w:beforeAutospacing="0" w:after="0" w:afterAutospacing="0"/>
              <w:ind w:left="0" w:right="0"/>
              <w:jc w:val="both"/>
              <w:rPr>
                <w:rFonts w:hint="default" w:cs="Times New Roman"/>
                <w:sz w:val="28"/>
                <w:szCs w:val="24"/>
              </w:rPr>
            </w:pPr>
            <w:r>
              <w:rPr>
                <w:rFonts w:hint="eastAsia" w:ascii="Calibri" w:hAnsi="Calibri" w:eastAsia="宋体" w:cs="宋体"/>
                <w:kern w:val="2"/>
                <w:sz w:val="28"/>
                <w:szCs w:val="24"/>
                <w:lang w:bidi="ar"/>
              </w:rPr>
              <w:t>拟处理决定：</w:t>
            </w:r>
          </w:p>
          <w:p w14:paraId="3C45B33A">
            <w:pPr>
              <w:keepNext w:val="0"/>
              <w:keepLines w:val="0"/>
              <w:widowControl w:val="0"/>
              <w:suppressLineNumbers w:val="0"/>
              <w:spacing w:before="0" w:beforeAutospacing="0" w:after="0" w:afterAutospacing="0"/>
              <w:ind w:left="0" w:right="0"/>
              <w:jc w:val="both"/>
              <w:rPr>
                <w:rFonts w:hint="default" w:cs="Times New Roman"/>
                <w:sz w:val="28"/>
                <w:szCs w:val="24"/>
              </w:rPr>
            </w:pPr>
          </w:p>
          <w:p w14:paraId="21775D96">
            <w:pPr>
              <w:keepNext w:val="0"/>
              <w:keepLines w:val="0"/>
              <w:widowControl w:val="0"/>
              <w:suppressLineNumbers w:val="0"/>
              <w:spacing w:before="0" w:beforeAutospacing="0" w:after="0" w:afterAutospacing="0"/>
              <w:ind w:left="0" w:right="0"/>
              <w:jc w:val="both"/>
              <w:rPr>
                <w:rFonts w:hint="default" w:cs="Times New Roman"/>
                <w:sz w:val="28"/>
                <w:szCs w:val="24"/>
              </w:rPr>
            </w:pPr>
          </w:p>
          <w:p w14:paraId="340E4ABA">
            <w:pPr>
              <w:keepNext w:val="0"/>
              <w:keepLines w:val="0"/>
              <w:widowControl w:val="0"/>
              <w:suppressLineNumbers w:val="0"/>
              <w:spacing w:before="0" w:beforeAutospacing="0" w:after="0" w:afterAutospacing="0"/>
              <w:ind w:left="0" w:right="0"/>
              <w:jc w:val="both"/>
              <w:rPr>
                <w:rFonts w:hint="default" w:cs="Times New Roman"/>
                <w:sz w:val="28"/>
                <w:szCs w:val="24"/>
              </w:rPr>
            </w:pPr>
          </w:p>
          <w:p w14:paraId="45C20122">
            <w:pPr>
              <w:keepNext w:val="0"/>
              <w:keepLines w:val="0"/>
              <w:widowControl w:val="0"/>
              <w:suppressLineNumbers w:val="0"/>
              <w:spacing w:before="0" w:beforeAutospacing="0" w:after="0" w:afterAutospacing="0"/>
              <w:ind w:left="0" w:right="0"/>
              <w:jc w:val="both"/>
              <w:rPr>
                <w:rFonts w:hint="default" w:cs="Times New Roman"/>
                <w:sz w:val="28"/>
                <w:szCs w:val="24"/>
              </w:rPr>
            </w:pPr>
          </w:p>
          <w:p w14:paraId="5725BA49">
            <w:pPr>
              <w:keepNext w:val="0"/>
              <w:keepLines w:val="0"/>
              <w:widowControl w:val="0"/>
              <w:suppressLineNumbers w:val="0"/>
              <w:spacing w:before="0" w:beforeAutospacing="0" w:after="0" w:afterAutospacing="0"/>
              <w:ind w:left="0" w:right="0"/>
              <w:jc w:val="both"/>
              <w:rPr>
                <w:rFonts w:hint="default" w:eastAsia="Times New Roman" w:cs="Times New Roman"/>
                <w:sz w:val="28"/>
                <w:szCs w:val="24"/>
              </w:rPr>
            </w:pPr>
          </w:p>
          <w:p w14:paraId="2B002F3C">
            <w:pPr>
              <w:keepNext w:val="0"/>
              <w:keepLines w:val="0"/>
              <w:widowControl w:val="0"/>
              <w:suppressLineNumbers w:val="0"/>
              <w:spacing w:before="0" w:beforeAutospacing="0" w:after="0" w:afterAutospacing="0"/>
              <w:ind w:left="0" w:right="0" w:firstLine="281" w:firstLineChars="100"/>
              <w:jc w:val="both"/>
              <w:rPr>
                <w:rFonts w:hint="default" w:cs="Times New Roman"/>
                <w:sz w:val="28"/>
                <w:szCs w:val="24"/>
              </w:rPr>
            </w:pPr>
            <w:r>
              <w:rPr>
                <w:rFonts w:hint="eastAsia" w:ascii="Calibri" w:hAnsi="Calibri" w:eastAsia="宋体" w:cs="宋体"/>
                <w:kern w:val="2"/>
                <w:sz w:val="28"/>
                <w:szCs w:val="24"/>
                <w:lang w:bidi="ar"/>
              </w:rPr>
              <w:t>签字（盖章）：</w:t>
            </w:r>
          </w:p>
          <w:p w14:paraId="6D00150E">
            <w:pPr>
              <w:keepNext w:val="0"/>
              <w:keepLines w:val="0"/>
              <w:widowControl w:val="0"/>
              <w:suppressLineNumbers w:val="0"/>
              <w:spacing w:before="0" w:beforeAutospacing="0" w:after="0" w:afterAutospacing="0"/>
              <w:ind w:left="0" w:right="0" w:firstLine="281" w:firstLineChars="100"/>
              <w:jc w:val="both"/>
              <w:rPr>
                <w:rFonts w:hint="default" w:cs="Times New Roman"/>
                <w:sz w:val="28"/>
                <w:szCs w:val="24"/>
              </w:rPr>
            </w:pPr>
          </w:p>
          <w:p w14:paraId="65E99865">
            <w:pPr>
              <w:keepNext w:val="0"/>
              <w:keepLines w:val="0"/>
              <w:widowControl w:val="0"/>
              <w:suppressLineNumbers w:val="0"/>
              <w:spacing w:before="0" w:beforeAutospacing="0" w:after="0" w:afterAutospacing="0"/>
              <w:ind w:left="0" w:right="0" w:firstLine="281" w:firstLineChars="100"/>
              <w:jc w:val="both"/>
              <w:rPr>
                <w:rFonts w:hint="default" w:cs="Times New Roman"/>
                <w:sz w:val="28"/>
                <w:szCs w:val="24"/>
              </w:rPr>
            </w:pPr>
            <w:r>
              <w:rPr>
                <w:rFonts w:hint="eastAsia" w:ascii="Calibri" w:hAnsi="Calibri" w:eastAsia="宋体" w:cs="宋体"/>
                <w:kern w:val="2"/>
                <w:sz w:val="28"/>
                <w:szCs w:val="24"/>
                <w:lang w:bidi="ar"/>
              </w:rPr>
              <w:t>时间：</w:t>
            </w:r>
          </w:p>
        </w:tc>
        <w:tc>
          <w:tcPr>
            <w:tcW w:w="533" w:type="dxa"/>
            <w:tcBorders>
              <w:top w:val="single" w:color="auto" w:sz="4" w:space="0"/>
              <w:left w:val="single" w:color="auto" w:sz="4" w:space="0"/>
              <w:bottom w:val="single" w:color="auto" w:sz="4" w:space="0"/>
              <w:right w:val="single" w:color="auto" w:sz="4" w:space="0"/>
            </w:tcBorders>
            <w:noWrap w:val="0"/>
            <w:vAlign w:val="center"/>
          </w:tcPr>
          <w:p w14:paraId="3C7ABF92">
            <w:pPr>
              <w:keepNext w:val="0"/>
              <w:keepLines w:val="0"/>
              <w:widowControl w:val="0"/>
              <w:suppressLineNumbers w:val="0"/>
              <w:spacing w:before="0" w:beforeAutospacing="0" w:after="0" w:afterAutospacing="0"/>
              <w:ind w:left="0" w:right="0"/>
              <w:jc w:val="center"/>
              <w:rPr>
                <w:rFonts w:hint="default" w:eastAsia="Times New Roman" w:cs="Times New Roman"/>
                <w:sz w:val="28"/>
                <w:szCs w:val="24"/>
              </w:rPr>
            </w:pPr>
            <w:r>
              <w:rPr>
                <w:rFonts w:hint="eastAsia" w:ascii="Calibri" w:hAnsi="Calibri" w:eastAsia="宋体" w:cs="宋体"/>
                <w:kern w:val="2"/>
                <w:sz w:val="28"/>
                <w:szCs w:val="24"/>
                <w:lang w:bidi="ar"/>
              </w:rPr>
              <w:t>分</w:t>
            </w:r>
          </w:p>
          <w:p w14:paraId="2C2C2E3A">
            <w:pPr>
              <w:keepNext w:val="0"/>
              <w:keepLines w:val="0"/>
              <w:widowControl w:val="0"/>
              <w:suppressLineNumbers w:val="0"/>
              <w:spacing w:before="0" w:beforeAutospacing="0" w:after="0" w:afterAutospacing="0"/>
              <w:ind w:left="0" w:right="0"/>
              <w:jc w:val="center"/>
              <w:rPr>
                <w:rFonts w:hint="default" w:eastAsia="Times New Roman" w:cs="Times New Roman"/>
                <w:sz w:val="28"/>
                <w:szCs w:val="24"/>
              </w:rPr>
            </w:pPr>
            <w:r>
              <w:rPr>
                <w:rFonts w:hint="eastAsia" w:ascii="Calibri" w:hAnsi="Calibri" w:eastAsia="宋体" w:cs="宋体"/>
                <w:kern w:val="2"/>
                <w:sz w:val="28"/>
                <w:szCs w:val="24"/>
                <w:lang w:bidi="ar"/>
              </w:rPr>
              <w:t>管</w:t>
            </w:r>
          </w:p>
          <w:p w14:paraId="4D1DDAF5">
            <w:pPr>
              <w:keepNext w:val="0"/>
              <w:keepLines w:val="0"/>
              <w:widowControl w:val="0"/>
              <w:suppressLineNumbers w:val="0"/>
              <w:spacing w:before="0" w:beforeAutospacing="0" w:after="0" w:afterAutospacing="0"/>
              <w:ind w:left="0" w:right="0"/>
              <w:jc w:val="center"/>
              <w:rPr>
                <w:rFonts w:hint="default" w:eastAsia="Times New Roman" w:cs="Times New Roman"/>
                <w:sz w:val="28"/>
                <w:szCs w:val="24"/>
              </w:rPr>
            </w:pPr>
            <w:r>
              <w:rPr>
                <w:rFonts w:hint="eastAsia" w:ascii="Calibri" w:hAnsi="Calibri" w:eastAsia="宋体" w:cs="宋体"/>
                <w:kern w:val="2"/>
                <w:sz w:val="28"/>
                <w:szCs w:val="24"/>
                <w:lang w:bidi="ar"/>
              </w:rPr>
              <w:t>领</w:t>
            </w:r>
          </w:p>
          <w:p w14:paraId="0C84438C">
            <w:pPr>
              <w:keepNext w:val="0"/>
              <w:keepLines w:val="0"/>
              <w:widowControl w:val="0"/>
              <w:suppressLineNumbers w:val="0"/>
              <w:spacing w:before="0" w:beforeAutospacing="0" w:after="0" w:afterAutospacing="0"/>
              <w:ind w:left="0" w:right="0"/>
              <w:jc w:val="center"/>
              <w:rPr>
                <w:rFonts w:hint="default" w:eastAsia="Times New Roman" w:cs="Times New Roman"/>
                <w:sz w:val="28"/>
                <w:szCs w:val="24"/>
              </w:rPr>
            </w:pPr>
            <w:r>
              <w:rPr>
                <w:rFonts w:hint="eastAsia" w:ascii="Calibri" w:hAnsi="Calibri" w:eastAsia="宋体" w:cs="宋体"/>
                <w:kern w:val="2"/>
                <w:sz w:val="28"/>
                <w:szCs w:val="24"/>
                <w:lang w:bidi="ar"/>
              </w:rPr>
              <w:t>导</w:t>
            </w:r>
          </w:p>
          <w:p w14:paraId="264CCCAD">
            <w:pPr>
              <w:keepNext w:val="0"/>
              <w:keepLines w:val="0"/>
              <w:widowControl w:val="0"/>
              <w:suppressLineNumbers w:val="0"/>
              <w:spacing w:before="0" w:beforeAutospacing="0" w:after="0" w:afterAutospacing="0"/>
              <w:ind w:left="0" w:right="0"/>
              <w:jc w:val="center"/>
              <w:rPr>
                <w:rFonts w:hint="default" w:eastAsia="Times New Roman" w:cs="Times New Roman"/>
                <w:sz w:val="28"/>
                <w:szCs w:val="24"/>
              </w:rPr>
            </w:pPr>
            <w:r>
              <w:rPr>
                <w:rFonts w:hint="eastAsia" w:ascii="Calibri" w:hAnsi="Calibri" w:eastAsia="宋体" w:cs="宋体"/>
                <w:kern w:val="2"/>
                <w:sz w:val="28"/>
                <w:szCs w:val="24"/>
                <w:lang w:bidi="ar"/>
              </w:rPr>
              <w:t>意见</w:t>
            </w:r>
          </w:p>
        </w:tc>
        <w:tc>
          <w:tcPr>
            <w:tcW w:w="3735" w:type="dxa"/>
            <w:tcBorders>
              <w:top w:val="single" w:color="auto" w:sz="4" w:space="0"/>
              <w:left w:val="single" w:color="auto" w:sz="4" w:space="0"/>
              <w:bottom w:val="single" w:color="auto" w:sz="4" w:space="0"/>
              <w:right w:val="single" w:color="auto" w:sz="4" w:space="0"/>
            </w:tcBorders>
            <w:noWrap w:val="0"/>
            <w:vAlign w:val="center"/>
          </w:tcPr>
          <w:p w14:paraId="148D40CE">
            <w:pPr>
              <w:keepNext w:val="0"/>
              <w:keepLines w:val="0"/>
              <w:widowControl w:val="0"/>
              <w:suppressLineNumbers w:val="0"/>
              <w:spacing w:before="0" w:beforeAutospacing="0" w:after="0" w:afterAutospacing="0"/>
              <w:ind w:left="0" w:right="0"/>
              <w:jc w:val="both"/>
              <w:rPr>
                <w:rFonts w:hint="default" w:eastAsia="Times New Roman" w:cs="Times New Roman"/>
                <w:sz w:val="28"/>
                <w:szCs w:val="24"/>
              </w:rPr>
            </w:pPr>
          </w:p>
          <w:p w14:paraId="2EDC6961">
            <w:pPr>
              <w:keepNext w:val="0"/>
              <w:keepLines w:val="0"/>
              <w:widowControl w:val="0"/>
              <w:suppressLineNumbers w:val="0"/>
              <w:spacing w:before="0" w:beforeAutospacing="0" w:after="0" w:afterAutospacing="0"/>
              <w:ind w:left="0" w:right="0"/>
              <w:jc w:val="both"/>
              <w:rPr>
                <w:rFonts w:hint="default" w:eastAsia="Times New Roman" w:cs="Times New Roman"/>
                <w:sz w:val="28"/>
                <w:szCs w:val="24"/>
              </w:rPr>
            </w:pPr>
          </w:p>
          <w:p w14:paraId="3BB8C661">
            <w:pPr>
              <w:keepNext w:val="0"/>
              <w:keepLines w:val="0"/>
              <w:widowControl w:val="0"/>
              <w:suppressLineNumbers w:val="0"/>
              <w:spacing w:before="0" w:beforeAutospacing="0" w:after="0" w:afterAutospacing="0"/>
              <w:ind w:left="0" w:right="0"/>
              <w:jc w:val="both"/>
              <w:rPr>
                <w:rFonts w:hint="default" w:eastAsia="Times New Roman" w:cs="Times New Roman"/>
                <w:sz w:val="28"/>
                <w:szCs w:val="24"/>
              </w:rPr>
            </w:pPr>
          </w:p>
          <w:p w14:paraId="18CEEF59">
            <w:pPr>
              <w:keepNext w:val="0"/>
              <w:keepLines w:val="0"/>
              <w:widowControl w:val="0"/>
              <w:suppressLineNumbers w:val="0"/>
              <w:spacing w:before="0" w:beforeAutospacing="0" w:after="0" w:afterAutospacing="0"/>
              <w:ind w:left="0" w:right="0"/>
              <w:jc w:val="both"/>
              <w:rPr>
                <w:rFonts w:hint="default" w:eastAsia="Times New Roman" w:cs="Times New Roman"/>
                <w:sz w:val="28"/>
                <w:szCs w:val="24"/>
              </w:rPr>
            </w:pPr>
          </w:p>
          <w:p w14:paraId="2FB62B0D">
            <w:pPr>
              <w:keepNext w:val="0"/>
              <w:keepLines w:val="0"/>
              <w:widowControl w:val="0"/>
              <w:suppressLineNumbers w:val="0"/>
              <w:spacing w:before="0" w:beforeAutospacing="0" w:after="0" w:afterAutospacing="0"/>
              <w:ind w:left="0" w:right="0"/>
              <w:jc w:val="both"/>
              <w:rPr>
                <w:rFonts w:hint="default" w:eastAsia="Times New Roman" w:cs="Times New Roman"/>
                <w:sz w:val="28"/>
                <w:szCs w:val="24"/>
              </w:rPr>
            </w:pPr>
          </w:p>
          <w:p w14:paraId="3C44A097">
            <w:pPr>
              <w:keepNext w:val="0"/>
              <w:keepLines w:val="0"/>
              <w:widowControl w:val="0"/>
              <w:suppressLineNumbers w:val="0"/>
              <w:spacing w:before="0" w:beforeAutospacing="0" w:after="0" w:afterAutospacing="0"/>
              <w:ind w:left="0" w:right="0"/>
              <w:jc w:val="both"/>
              <w:rPr>
                <w:rFonts w:hint="default" w:eastAsia="Times New Roman" w:cs="Times New Roman"/>
                <w:sz w:val="28"/>
                <w:szCs w:val="24"/>
              </w:rPr>
            </w:pPr>
          </w:p>
          <w:p w14:paraId="38CE35CB">
            <w:pPr>
              <w:keepNext w:val="0"/>
              <w:keepLines w:val="0"/>
              <w:widowControl w:val="0"/>
              <w:suppressLineNumbers w:val="0"/>
              <w:spacing w:before="0" w:beforeAutospacing="0" w:after="0" w:afterAutospacing="0"/>
              <w:ind w:left="0" w:right="0" w:firstLine="281" w:firstLineChars="100"/>
              <w:jc w:val="both"/>
              <w:rPr>
                <w:rFonts w:hint="default" w:cs="Times New Roman"/>
                <w:sz w:val="28"/>
                <w:szCs w:val="24"/>
              </w:rPr>
            </w:pPr>
            <w:r>
              <w:rPr>
                <w:rFonts w:hint="eastAsia" w:ascii="Calibri" w:hAnsi="Calibri" w:eastAsia="宋体" w:cs="宋体"/>
                <w:kern w:val="2"/>
                <w:sz w:val="28"/>
                <w:szCs w:val="24"/>
                <w:lang w:bidi="ar"/>
              </w:rPr>
              <w:t>签字：</w:t>
            </w:r>
          </w:p>
          <w:p w14:paraId="208B26CC">
            <w:pPr>
              <w:keepNext w:val="0"/>
              <w:keepLines w:val="0"/>
              <w:widowControl w:val="0"/>
              <w:suppressLineNumbers w:val="0"/>
              <w:spacing w:before="0" w:beforeAutospacing="0" w:after="0" w:afterAutospacing="0"/>
              <w:ind w:left="0" w:right="0" w:firstLine="281" w:firstLineChars="100"/>
              <w:jc w:val="both"/>
              <w:rPr>
                <w:rFonts w:hint="default" w:cs="Times New Roman"/>
                <w:sz w:val="28"/>
                <w:szCs w:val="24"/>
              </w:rPr>
            </w:pPr>
          </w:p>
          <w:p w14:paraId="3971D602">
            <w:pPr>
              <w:keepNext w:val="0"/>
              <w:keepLines w:val="0"/>
              <w:widowControl w:val="0"/>
              <w:suppressLineNumbers w:val="0"/>
              <w:spacing w:before="0" w:beforeAutospacing="0" w:after="0" w:afterAutospacing="0"/>
              <w:ind w:left="0" w:right="0" w:firstLine="281" w:firstLineChars="100"/>
              <w:jc w:val="both"/>
              <w:rPr>
                <w:rFonts w:hint="default" w:cs="Times New Roman"/>
                <w:sz w:val="28"/>
                <w:szCs w:val="24"/>
              </w:rPr>
            </w:pPr>
            <w:r>
              <w:rPr>
                <w:rFonts w:hint="eastAsia" w:ascii="Calibri" w:hAnsi="Calibri" w:eastAsia="宋体" w:cs="宋体"/>
                <w:kern w:val="2"/>
                <w:sz w:val="28"/>
                <w:szCs w:val="24"/>
                <w:lang w:bidi="ar"/>
              </w:rPr>
              <w:t>时间：</w:t>
            </w:r>
          </w:p>
        </w:tc>
      </w:tr>
      <w:tr w14:paraId="4A38D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74" w:type="dxa"/>
            <w:tcBorders>
              <w:top w:val="single" w:color="auto" w:sz="4" w:space="0"/>
              <w:left w:val="single" w:color="auto" w:sz="4" w:space="0"/>
              <w:bottom w:val="single" w:color="auto" w:sz="4" w:space="0"/>
              <w:right w:val="single" w:color="auto" w:sz="4" w:space="0"/>
            </w:tcBorders>
            <w:noWrap w:val="0"/>
            <w:vAlign w:val="center"/>
          </w:tcPr>
          <w:p w14:paraId="7C7EF313">
            <w:pPr>
              <w:keepNext w:val="0"/>
              <w:keepLines w:val="0"/>
              <w:widowControl w:val="0"/>
              <w:suppressLineNumbers w:val="0"/>
              <w:spacing w:before="0" w:beforeAutospacing="0" w:after="0" w:afterAutospacing="0"/>
              <w:ind w:left="0" w:right="0"/>
              <w:jc w:val="center"/>
              <w:rPr>
                <w:rFonts w:hint="default" w:cs="Times New Roman"/>
                <w:sz w:val="28"/>
                <w:szCs w:val="24"/>
              </w:rPr>
            </w:pPr>
            <w:r>
              <w:rPr>
                <w:rFonts w:hint="eastAsia" w:ascii="Calibri" w:hAnsi="Calibri" w:eastAsia="宋体" w:cs="宋体"/>
                <w:kern w:val="2"/>
                <w:sz w:val="28"/>
                <w:szCs w:val="24"/>
                <w:lang w:bidi="ar"/>
              </w:rPr>
              <w:t>合法性审查意见</w:t>
            </w:r>
          </w:p>
        </w:tc>
        <w:tc>
          <w:tcPr>
            <w:tcW w:w="4269" w:type="dxa"/>
            <w:tcBorders>
              <w:top w:val="single" w:color="auto" w:sz="4" w:space="0"/>
              <w:left w:val="single" w:color="auto" w:sz="4" w:space="0"/>
              <w:bottom w:val="single" w:color="auto" w:sz="4" w:space="0"/>
              <w:right w:val="single" w:color="auto" w:sz="4" w:space="0"/>
            </w:tcBorders>
            <w:noWrap w:val="0"/>
            <w:vAlign w:val="center"/>
          </w:tcPr>
          <w:p w14:paraId="785B45DF">
            <w:pPr>
              <w:keepNext w:val="0"/>
              <w:keepLines w:val="0"/>
              <w:widowControl w:val="0"/>
              <w:suppressLineNumbers w:val="0"/>
              <w:spacing w:before="0" w:beforeAutospacing="0" w:after="0" w:afterAutospacing="0"/>
              <w:ind w:left="0" w:right="0" w:firstLine="281" w:firstLineChars="100"/>
              <w:jc w:val="both"/>
              <w:rPr>
                <w:rFonts w:hint="default" w:cs="Times New Roman"/>
                <w:sz w:val="28"/>
                <w:szCs w:val="24"/>
              </w:rPr>
            </w:pPr>
          </w:p>
          <w:p w14:paraId="7F80D3EF">
            <w:pPr>
              <w:keepNext w:val="0"/>
              <w:keepLines w:val="0"/>
              <w:widowControl w:val="0"/>
              <w:suppressLineNumbers w:val="0"/>
              <w:spacing w:before="0" w:beforeAutospacing="0" w:after="0" w:afterAutospacing="0"/>
              <w:ind w:left="0" w:right="0" w:firstLine="281" w:firstLineChars="100"/>
              <w:jc w:val="both"/>
              <w:rPr>
                <w:rFonts w:hint="default" w:cs="Times New Roman"/>
                <w:sz w:val="28"/>
                <w:szCs w:val="24"/>
              </w:rPr>
            </w:pPr>
          </w:p>
          <w:p w14:paraId="58F4F672">
            <w:pPr>
              <w:keepNext w:val="0"/>
              <w:keepLines w:val="0"/>
              <w:widowControl w:val="0"/>
              <w:suppressLineNumbers w:val="0"/>
              <w:spacing w:before="0" w:beforeAutospacing="0" w:after="0" w:afterAutospacing="0"/>
              <w:ind w:left="0" w:right="0" w:firstLine="281" w:firstLineChars="100"/>
              <w:jc w:val="both"/>
              <w:rPr>
                <w:rFonts w:hint="default" w:cs="Times New Roman"/>
                <w:sz w:val="28"/>
                <w:szCs w:val="24"/>
              </w:rPr>
            </w:pPr>
          </w:p>
          <w:p w14:paraId="186619A1">
            <w:pPr>
              <w:keepNext w:val="0"/>
              <w:keepLines w:val="0"/>
              <w:widowControl w:val="0"/>
              <w:suppressLineNumbers w:val="0"/>
              <w:spacing w:before="0" w:beforeAutospacing="0" w:after="0" w:afterAutospacing="0"/>
              <w:ind w:left="0" w:right="0"/>
              <w:jc w:val="both"/>
              <w:rPr>
                <w:rFonts w:hint="default" w:cs="Times New Roman"/>
                <w:sz w:val="28"/>
                <w:szCs w:val="24"/>
              </w:rPr>
            </w:pPr>
          </w:p>
          <w:p w14:paraId="25208744">
            <w:pPr>
              <w:keepNext w:val="0"/>
              <w:keepLines w:val="0"/>
              <w:widowControl w:val="0"/>
              <w:suppressLineNumbers w:val="0"/>
              <w:spacing w:before="0" w:beforeAutospacing="0" w:after="0" w:afterAutospacing="0"/>
              <w:ind w:left="0" w:right="0"/>
              <w:jc w:val="both"/>
              <w:rPr>
                <w:rFonts w:hint="default" w:cs="Times New Roman"/>
                <w:sz w:val="28"/>
                <w:szCs w:val="24"/>
              </w:rPr>
            </w:pPr>
          </w:p>
          <w:p w14:paraId="078FB445">
            <w:pPr>
              <w:keepNext w:val="0"/>
              <w:keepLines w:val="0"/>
              <w:widowControl w:val="0"/>
              <w:suppressLineNumbers w:val="0"/>
              <w:spacing w:before="0" w:beforeAutospacing="0" w:after="0" w:afterAutospacing="0"/>
              <w:ind w:left="0" w:right="0"/>
              <w:jc w:val="both"/>
              <w:rPr>
                <w:rFonts w:hint="default" w:cs="Times New Roman"/>
                <w:sz w:val="28"/>
                <w:szCs w:val="24"/>
              </w:rPr>
            </w:pPr>
          </w:p>
          <w:p w14:paraId="27E8D864">
            <w:pPr>
              <w:keepNext w:val="0"/>
              <w:keepLines w:val="0"/>
              <w:widowControl w:val="0"/>
              <w:suppressLineNumbers w:val="0"/>
              <w:spacing w:before="0" w:beforeAutospacing="0" w:after="0" w:afterAutospacing="0"/>
              <w:ind w:left="0" w:right="0"/>
              <w:jc w:val="both"/>
              <w:rPr>
                <w:rFonts w:hint="eastAsia" w:cs="Times New Roman"/>
                <w:sz w:val="28"/>
                <w:szCs w:val="24"/>
              </w:rPr>
            </w:pPr>
          </w:p>
          <w:p w14:paraId="4DC8971B">
            <w:pPr>
              <w:keepNext w:val="0"/>
              <w:keepLines w:val="0"/>
              <w:widowControl w:val="0"/>
              <w:suppressLineNumbers w:val="0"/>
              <w:spacing w:before="0" w:beforeAutospacing="0" w:after="0" w:afterAutospacing="0"/>
              <w:ind w:left="0" w:right="0" w:firstLine="281" w:firstLineChars="100"/>
              <w:jc w:val="both"/>
              <w:rPr>
                <w:rFonts w:hint="default" w:cs="Times New Roman"/>
                <w:sz w:val="28"/>
                <w:szCs w:val="24"/>
              </w:rPr>
            </w:pPr>
            <w:r>
              <w:rPr>
                <w:rFonts w:hint="eastAsia" w:ascii="Calibri" w:hAnsi="Calibri" w:eastAsia="宋体" w:cs="宋体"/>
                <w:kern w:val="2"/>
                <w:sz w:val="28"/>
                <w:szCs w:val="24"/>
                <w:lang w:bidi="ar"/>
              </w:rPr>
              <w:t>签字（盖章）：</w:t>
            </w:r>
          </w:p>
          <w:p w14:paraId="0F725A17">
            <w:pPr>
              <w:keepNext w:val="0"/>
              <w:keepLines w:val="0"/>
              <w:widowControl w:val="0"/>
              <w:suppressLineNumbers w:val="0"/>
              <w:spacing w:before="0" w:beforeAutospacing="0" w:after="0" w:afterAutospacing="0"/>
              <w:ind w:left="0" w:right="0" w:firstLine="281" w:firstLineChars="100"/>
              <w:jc w:val="both"/>
              <w:rPr>
                <w:rFonts w:hint="default" w:cs="Times New Roman"/>
                <w:sz w:val="28"/>
                <w:szCs w:val="24"/>
              </w:rPr>
            </w:pPr>
          </w:p>
          <w:p w14:paraId="2A122E5F">
            <w:pPr>
              <w:keepNext w:val="0"/>
              <w:keepLines w:val="0"/>
              <w:widowControl w:val="0"/>
              <w:suppressLineNumbers w:val="0"/>
              <w:spacing w:before="0" w:beforeAutospacing="0" w:after="0" w:afterAutospacing="0"/>
              <w:ind w:left="0" w:right="0" w:firstLine="281" w:firstLineChars="100"/>
              <w:jc w:val="both"/>
              <w:rPr>
                <w:rFonts w:hint="default" w:cs="Times New Roman"/>
                <w:sz w:val="28"/>
                <w:szCs w:val="24"/>
              </w:rPr>
            </w:pPr>
            <w:r>
              <w:rPr>
                <w:rFonts w:hint="eastAsia" w:ascii="Calibri" w:hAnsi="Calibri" w:eastAsia="宋体" w:cs="宋体"/>
                <w:kern w:val="2"/>
                <w:sz w:val="28"/>
                <w:szCs w:val="24"/>
                <w:lang w:bidi="ar"/>
              </w:rPr>
              <w:t>时间：</w:t>
            </w:r>
          </w:p>
        </w:tc>
        <w:tc>
          <w:tcPr>
            <w:tcW w:w="533" w:type="dxa"/>
            <w:tcBorders>
              <w:top w:val="single" w:color="auto" w:sz="4" w:space="0"/>
              <w:left w:val="single" w:color="auto" w:sz="4" w:space="0"/>
              <w:bottom w:val="single" w:color="auto" w:sz="4" w:space="0"/>
              <w:right w:val="single" w:color="auto" w:sz="4" w:space="0"/>
            </w:tcBorders>
            <w:noWrap w:val="0"/>
            <w:vAlign w:val="center"/>
          </w:tcPr>
          <w:p w14:paraId="5CF21416">
            <w:pPr>
              <w:keepNext w:val="0"/>
              <w:keepLines w:val="0"/>
              <w:widowControl w:val="0"/>
              <w:suppressLineNumbers w:val="0"/>
              <w:spacing w:before="0" w:beforeAutospacing="0" w:after="0" w:afterAutospacing="0"/>
              <w:ind w:left="0" w:right="0"/>
              <w:jc w:val="center"/>
              <w:rPr>
                <w:rFonts w:hint="default" w:cs="Times New Roman"/>
                <w:sz w:val="28"/>
                <w:szCs w:val="24"/>
              </w:rPr>
            </w:pPr>
            <w:r>
              <w:rPr>
                <w:rFonts w:hint="eastAsia" w:ascii="Calibri" w:hAnsi="Calibri" w:eastAsia="宋体" w:cs="宋体"/>
                <w:kern w:val="2"/>
                <w:sz w:val="28"/>
                <w:szCs w:val="24"/>
                <w:lang w:bidi="ar"/>
              </w:rPr>
              <w:t>院长办公会意见</w:t>
            </w:r>
          </w:p>
        </w:tc>
        <w:tc>
          <w:tcPr>
            <w:tcW w:w="3735" w:type="dxa"/>
            <w:tcBorders>
              <w:top w:val="single" w:color="auto" w:sz="4" w:space="0"/>
              <w:left w:val="single" w:color="auto" w:sz="4" w:space="0"/>
              <w:bottom w:val="single" w:color="auto" w:sz="4" w:space="0"/>
              <w:right w:val="single" w:color="auto" w:sz="4" w:space="0"/>
            </w:tcBorders>
            <w:noWrap w:val="0"/>
            <w:vAlign w:val="center"/>
          </w:tcPr>
          <w:p w14:paraId="1046F14A">
            <w:pPr>
              <w:keepNext w:val="0"/>
              <w:keepLines w:val="0"/>
              <w:widowControl w:val="0"/>
              <w:suppressLineNumbers w:val="0"/>
              <w:spacing w:before="0" w:beforeAutospacing="0" w:after="0" w:afterAutospacing="0"/>
              <w:ind w:left="0" w:right="0" w:firstLine="281" w:firstLineChars="100"/>
              <w:jc w:val="both"/>
              <w:rPr>
                <w:rFonts w:hint="default" w:cs="Times New Roman"/>
                <w:sz w:val="28"/>
                <w:szCs w:val="24"/>
              </w:rPr>
            </w:pPr>
          </w:p>
          <w:p w14:paraId="600D6011">
            <w:pPr>
              <w:keepNext w:val="0"/>
              <w:keepLines w:val="0"/>
              <w:widowControl w:val="0"/>
              <w:suppressLineNumbers w:val="0"/>
              <w:spacing w:before="0" w:beforeAutospacing="0" w:after="0" w:afterAutospacing="0"/>
              <w:ind w:left="0" w:right="0" w:firstLine="281" w:firstLineChars="100"/>
              <w:jc w:val="both"/>
              <w:rPr>
                <w:rFonts w:hint="default" w:cs="Times New Roman"/>
                <w:sz w:val="28"/>
                <w:szCs w:val="24"/>
              </w:rPr>
            </w:pPr>
          </w:p>
          <w:p w14:paraId="1911CCC4">
            <w:pPr>
              <w:keepNext w:val="0"/>
              <w:keepLines w:val="0"/>
              <w:widowControl w:val="0"/>
              <w:suppressLineNumbers w:val="0"/>
              <w:spacing w:before="0" w:beforeAutospacing="0" w:after="0" w:afterAutospacing="0"/>
              <w:ind w:left="0" w:right="0" w:firstLine="281" w:firstLineChars="100"/>
              <w:jc w:val="both"/>
              <w:rPr>
                <w:rFonts w:hint="default" w:cs="Times New Roman"/>
                <w:sz w:val="28"/>
                <w:szCs w:val="24"/>
              </w:rPr>
            </w:pPr>
          </w:p>
          <w:p w14:paraId="422D740D">
            <w:pPr>
              <w:keepNext w:val="0"/>
              <w:keepLines w:val="0"/>
              <w:widowControl w:val="0"/>
              <w:suppressLineNumbers w:val="0"/>
              <w:spacing w:before="0" w:beforeAutospacing="0" w:after="0" w:afterAutospacing="0"/>
              <w:ind w:left="0" w:right="0" w:firstLine="281" w:firstLineChars="100"/>
              <w:jc w:val="both"/>
              <w:rPr>
                <w:rFonts w:hint="default" w:cs="Times New Roman"/>
                <w:sz w:val="28"/>
                <w:szCs w:val="24"/>
              </w:rPr>
            </w:pPr>
          </w:p>
          <w:p w14:paraId="2624D3F7">
            <w:pPr>
              <w:keepNext w:val="0"/>
              <w:keepLines w:val="0"/>
              <w:widowControl w:val="0"/>
              <w:suppressLineNumbers w:val="0"/>
              <w:spacing w:before="0" w:beforeAutospacing="0" w:after="0" w:afterAutospacing="0"/>
              <w:ind w:left="0" w:right="0"/>
              <w:jc w:val="both"/>
              <w:rPr>
                <w:rFonts w:hint="eastAsia" w:cs="Times New Roman"/>
                <w:sz w:val="28"/>
                <w:szCs w:val="24"/>
              </w:rPr>
            </w:pPr>
          </w:p>
          <w:p w14:paraId="61C4ABFB">
            <w:pPr>
              <w:keepNext w:val="0"/>
              <w:keepLines w:val="0"/>
              <w:widowControl w:val="0"/>
              <w:suppressLineNumbers w:val="0"/>
              <w:spacing w:before="0" w:beforeAutospacing="0" w:after="0" w:afterAutospacing="0"/>
              <w:ind w:left="0" w:right="0"/>
              <w:jc w:val="both"/>
              <w:rPr>
                <w:rFonts w:hint="eastAsia" w:cs="Times New Roman"/>
                <w:sz w:val="28"/>
                <w:szCs w:val="24"/>
              </w:rPr>
            </w:pPr>
          </w:p>
          <w:p w14:paraId="5F0EB0EC">
            <w:pPr>
              <w:keepNext w:val="0"/>
              <w:keepLines w:val="0"/>
              <w:widowControl w:val="0"/>
              <w:suppressLineNumbers w:val="0"/>
              <w:spacing w:before="0" w:beforeAutospacing="0" w:after="0" w:afterAutospacing="0"/>
              <w:ind w:left="0" w:right="0" w:firstLine="281" w:firstLineChars="100"/>
              <w:jc w:val="both"/>
              <w:rPr>
                <w:rFonts w:hint="default" w:cs="Times New Roman"/>
                <w:sz w:val="28"/>
                <w:szCs w:val="24"/>
              </w:rPr>
            </w:pPr>
          </w:p>
          <w:p w14:paraId="49BC4673">
            <w:pPr>
              <w:keepNext w:val="0"/>
              <w:keepLines w:val="0"/>
              <w:widowControl w:val="0"/>
              <w:suppressLineNumbers w:val="0"/>
              <w:spacing w:before="0" w:beforeAutospacing="0" w:after="0" w:afterAutospacing="0"/>
              <w:ind w:left="0" w:right="0" w:firstLine="281" w:firstLineChars="100"/>
              <w:jc w:val="both"/>
              <w:rPr>
                <w:rFonts w:hint="default" w:cs="Times New Roman"/>
                <w:sz w:val="28"/>
                <w:szCs w:val="24"/>
              </w:rPr>
            </w:pPr>
            <w:r>
              <w:rPr>
                <w:rFonts w:hint="eastAsia" w:ascii="Calibri" w:hAnsi="Calibri" w:eastAsia="宋体" w:cs="宋体"/>
                <w:kern w:val="2"/>
                <w:sz w:val="28"/>
                <w:szCs w:val="24"/>
                <w:lang w:bidi="ar"/>
              </w:rPr>
              <w:t>签字（盖章）：</w:t>
            </w:r>
          </w:p>
          <w:p w14:paraId="70A34044">
            <w:pPr>
              <w:keepNext w:val="0"/>
              <w:keepLines w:val="0"/>
              <w:widowControl w:val="0"/>
              <w:suppressLineNumbers w:val="0"/>
              <w:spacing w:before="0" w:beforeAutospacing="0" w:after="0" w:afterAutospacing="0"/>
              <w:ind w:left="0" w:right="0" w:firstLine="281" w:firstLineChars="100"/>
              <w:jc w:val="both"/>
              <w:rPr>
                <w:rFonts w:hint="default" w:cs="Times New Roman"/>
                <w:sz w:val="28"/>
                <w:szCs w:val="24"/>
              </w:rPr>
            </w:pPr>
          </w:p>
          <w:p w14:paraId="0A323692">
            <w:pPr>
              <w:keepNext w:val="0"/>
              <w:keepLines w:val="0"/>
              <w:widowControl w:val="0"/>
              <w:suppressLineNumbers w:val="0"/>
              <w:spacing w:before="0" w:beforeAutospacing="0" w:after="0" w:afterAutospacing="0"/>
              <w:ind w:left="0" w:right="0" w:firstLine="281" w:firstLineChars="100"/>
              <w:jc w:val="both"/>
              <w:rPr>
                <w:rFonts w:hint="default" w:cs="Times New Roman"/>
                <w:sz w:val="28"/>
                <w:szCs w:val="24"/>
              </w:rPr>
            </w:pPr>
            <w:r>
              <w:rPr>
                <w:rFonts w:hint="eastAsia" w:ascii="Calibri" w:hAnsi="Calibri" w:eastAsia="宋体" w:cs="宋体"/>
                <w:kern w:val="2"/>
                <w:sz w:val="28"/>
                <w:szCs w:val="24"/>
                <w:lang w:bidi="ar"/>
              </w:rPr>
              <w:t>时间：</w:t>
            </w:r>
          </w:p>
        </w:tc>
      </w:tr>
    </w:tbl>
    <w:p w14:paraId="3F9B113A">
      <w:pPr>
        <w:widowControl w:val="0"/>
        <w:spacing w:after="0" w:line="560" w:lineRule="exact"/>
        <w:rPr>
          <w:rFonts w:ascii="黑体" w:hAnsi="黑体" w:eastAsia="黑体" w:cs="方正小标宋简体"/>
          <w:kern w:val="2"/>
          <w:sz w:val="32"/>
          <w:szCs w:val="32"/>
          <w:lang w:bidi="ar"/>
        </w:rPr>
      </w:pPr>
      <w:r>
        <w:rPr>
          <w:rFonts w:hint="eastAsia" w:ascii="黑体" w:hAnsi="黑体" w:eastAsia="黑体" w:cs="方正小标宋简体"/>
          <w:kern w:val="2"/>
          <w:sz w:val="32"/>
          <w:szCs w:val="32"/>
          <w:lang w:bidi="ar"/>
        </w:rPr>
        <w:t>附件</w:t>
      </w:r>
      <w:r>
        <w:rPr>
          <w:rFonts w:ascii="黑体" w:hAnsi="黑体" w:eastAsia="黑体" w:cs="方正小标宋简体"/>
          <w:kern w:val="2"/>
          <w:sz w:val="32"/>
          <w:szCs w:val="32"/>
          <w:lang w:bidi="ar"/>
        </w:rPr>
        <w:t>12</w:t>
      </w:r>
    </w:p>
    <w:p w14:paraId="7F599C8F">
      <w:pPr>
        <w:keepNext w:val="0"/>
        <w:keepLines w:val="0"/>
        <w:pageBreakBefore w:val="0"/>
        <w:widowControl w:val="0"/>
        <w:kinsoku/>
        <w:wordWrap/>
        <w:overflowPunct/>
        <w:topLinePunct w:val="0"/>
        <w:bidi w:val="0"/>
        <w:adjustRightInd w:val="0"/>
        <w:snapToGrid w:val="0"/>
        <w:spacing w:after="0" w:line="640" w:lineRule="exact"/>
        <w:jc w:val="center"/>
        <w:textAlignment w:val="auto"/>
        <w:rPr>
          <w:rFonts w:hint="eastAsia" w:ascii="方正小标宋简体" w:hAnsi="宋体" w:eastAsia="方正小标宋简体" w:cs="宋体"/>
          <w:sz w:val="44"/>
          <w:szCs w:val="44"/>
        </w:rPr>
      </w:pPr>
      <w:r>
        <w:rPr>
          <w:rFonts w:hint="eastAsia" w:ascii="方正小标宋简体" w:hAnsi="宋体" w:eastAsia="方正小标宋简体" w:cs="宋体"/>
          <w:kern w:val="2"/>
          <w:sz w:val="44"/>
          <w:szCs w:val="44"/>
          <w:lang w:bidi="ar"/>
        </w:rPr>
        <w:t>山东信息职业技术学院</w:t>
      </w:r>
    </w:p>
    <w:p w14:paraId="753B7573">
      <w:pPr>
        <w:keepNext w:val="0"/>
        <w:keepLines w:val="0"/>
        <w:pageBreakBefore w:val="0"/>
        <w:widowControl w:val="0"/>
        <w:kinsoku/>
        <w:wordWrap/>
        <w:overflowPunct/>
        <w:topLinePunct w:val="0"/>
        <w:bidi w:val="0"/>
        <w:adjustRightInd w:val="0"/>
        <w:snapToGrid w:val="0"/>
        <w:spacing w:after="0" w:line="640" w:lineRule="exact"/>
        <w:jc w:val="center"/>
        <w:textAlignment w:val="auto"/>
        <w:rPr>
          <w:rFonts w:hint="eastAsia" w:ascii="方正小标宋简体" w:hAnsi="方正小标宋简体" w:eastAsia="方正小标宋简体" w:cs="方正小标宋简体"/>
          <w:sz w:val="44"/>
          <w:szCs w:val="44"/>
        </w:rPr>
      </w:pPr>
      <w:r>
        <w:rPr>
          <w:rFonts w:hint="eastAsia" w:ascii="宋体" w:hAnsi="宋体" w:eastAsia="宋体" w:cs="宋体"/>
          <w:kern w:val="2"/>
          <w:sz w:val="21"/>
          <w:szCs w:val="21"/>
          <w:lang w:bidi="ar"/>
        </w:rPr>
        <w:t>鲁信院学籍（退）字〔13012XXXX-XX-XXX〕号</w:t>
      </w:r>
      <w:r>
        <w:rPr>
          <w:rFonts w:ascii="Calibri" w:hAnsi="Calibri" w:eastAsia="宋体" w:cs="Calibri"/>
          <w:kern w:val="2"/>
          <w:sz w:val="21"/>
          <w:szCs w:val="24"/>
          <w:lang w:bidi="ar"/>
        </w:rPr>
        <mc:AlternateContent>
          <mc:Choice Requires="wps">
            <w:drawing>
              <wp:anchor distT="0" distB="0" distL="114300" distR="114300" simplePos="0" relativeHeight="251659264" behindDoc="0" locked="0" layoutInCell="1" allowOverlap="1">
                <wp:simplePos x="0" y="0"/>
                <wp:positionH relativeFrom="column">
                  <wp:posOffset>43180</wp:posOffset>
                </wp:positionH>
                <wp:positionV relativeFrom="paragraph">
                  <wp:posOffset>422275</wp:posOffset>
                </wp:positionV>
                <wp:extent cx="5589905" cy="6985"/>
                <wp:effectExtent l="0" t="0" r="0" b="0"/>
                <wp:wrapNone/>
                <wp:docPr id="1" name="直接连接符 3"/>
                <wp:cNvGraphicFramePr/>
                <a:graphic xmlns:a="http://schemas.openxmlformats.org/drawingml/2006/main">
                  <a:graphicData uri="http://schemas.microsoft.com/office/word/2010/wordprocessingShape">
                    <wps:wsp>
                      <wps:cNvCnPr/>
                      <wps:spPr>
                        <a:xfrm>
                          <a:off x="0" y="0"/>
                          <a:ext cx="5589905" cy="698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接连接符 3" o:spid="_x0000_s1026" o:spt="20" style="position:absolute;left:0pt;margin-left:3.4pt;margin-top:33.25pt;height:0.55pt;width:440.15pt;z-index:251659264;mso-width-relative:page;mso-height-relative:page;" filled="f" stroked="t" coordsize="21600,21600" o:gfxdata="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Bkghq7VAAAABwEAAA8AAAAAAAAAAQAgAAAAIgAAAGRycy9kb3ducmV2LnhtbFBLAQIU&#10;ABQAAAAIAIdO4kAmDyCk9gEAAOcDAAAOAAAAAAAAAAEAIAAAACQBAABkcnMvZTJvRG9jLnhtbFBL&#10;BQYAAAAABgAGAFkBAACMBQAAAAA=&#10;">
                <v:fill on="f" focussize="0,0"/>
                <v:stroke color="#000000" joinstyle="round"/>
                <v:imagedata o:title=""/>
                <o:lock v:ext="edit" aspectratio="f"/>
              </v:line>
            </w:pict>
          </mc:Fallback>
        </mc:AlternateContent>
      </w:r>
    </w:p>
    <w:p w14:paraId="60A1437A">
      <w:pPr>
        <w:keepNext w:val="0"/>
        <w:keepLines w:val="0"/>
        <w:pageBreakBefore w:val="0"/>
        <w:widowControl w:val="0"/>
        <w:kinsoku/>
        <w:wordWrap/>
        <w:overflowPunct/>
        <w:topLinePunct w:val="0"/>
        <w:autoSpaceDE w:val="0"/>
        <w:autoSpaceDN w:val="0"/>
        <w:bidi w:val="0"/>
        <w:adjustRightInd w:val="0"/>
        <w:snapToGrid w:val="0"/>
        <w:spacing w:after="0" w:line="640" w:lineRule="exact"/>
        <w:jc w:val="center"/>
        <w:textAlignment w:val="auto"/>
        <w:rPr>
          <w:rFonts w:hint="eastAsia" w:ascii="方正小标宋简体" w:hAnsi="宋体" w:eastAsia="方正小标宋简体" w:cs="宋体"/>
          <w:sz w:val="28"/>
          <w:szCs w:val="28"/>
        </w:rPr>
      </w:pPr>
    </w:p>
    <w:p w14:paraId="5EA9F9E2">
      <w:pPr>
        <w:keepNext w:val="0"/>
        <w:keepLines w:val="0"/>
        <w:pageBreakBefore w:val="0"/>
        <w:widowControl w:val="0"/>
        <w:kinsoku/>
        <w:wordWrap/>
        <w:overflowPunct/>
        <w:topLinePunct w:val="0"/>
        <w:bidi w:val="0"/>
        <w:adjustRightInd w:val="0"/>
        <w:snapToGrid w:val="0"/>
        <w:spacing w:after="0" w:line="640" w:lineRule="exact"/>
        <w:jc w:val="center"/>
        <w:textAlignment w:val="auto"/>
        <w:rPr>
          <w:rFonts w:hint="eastAsia" w:ascii="方正小标宋简体" w:hAnsi="宋体" w:eastAsia="方正小标宋简体" w:cs="宋体"/>
          <w:sz w:val="44"/>
          <w:szCs w:val="44"/>
        </w:rPr>
      </w:pPr>
      <w:r>
        <w:rPr>
          <w:rFonts w:hint="eastAsia" w:ascii="方正小标宋简体" w:hAnsi="宋体" w:eastAsia="方正小标宋简体" w:cs="宋体"/>
          <w:kern w:val="2"/>
          <w:sz w:val="44"/>
          <w:szCs w:val="44"/>
          <w:lang w:bidi="ar"/>
        </w:rPr>
        <w:t>关于学生某某某退学的决定</w:t>
      </w:r>
    </w:p>
    <w:p w14:paraId="2CDAC969">
      <w:pPr>
        <w:widowControl w:val="0"/>
        <w:spacing w:after="0" w:line="560" w:lineRule="exact"/>
        <w:rPr>
          <w:rFonts w:hint="eastAsia" w:ascii="仿宋_GB2312" w:hAnsi="仿宋_GB2312" w:eastAsia="仿宋_GB2312" w:cs="仿宋_GB2312"/>
          <w:sz w:val="32"/>
          <w:szCs w:val="32"/>
        </w:rPr>
      </w:pPr>
    </w:p>
    <w:p w14:paraId="200F7837">
      <w:pPr>
        <w:widowControl w:val="0"/>
        <w:spacing w:after="0" w:line="560" w:lineRule="exact"/>
        <w:ind w:firstLine="642" w:firstLineChars="200"/>
        <w:rPr>
          <w:rFonts w:hint="eastAsia" w:ascii="仿宋_GB2312" w:hAnsi="仿宋" w:eastAsia="仿宋_GB2312" w:cs="仿宋_GB2312"/>
          <w:sz w:val="32"/>
          <w:szCs w:val="32"/>
          <w:lang w:eastAsia="zh-CN"/>
        </w:rPr>
      </w:pPr>
      <w:r>
        <w:rPr>
          <w:rFonts w:hint="eastAsia" w:ascii="仿宋_GB2312" w:hAnsi="仿宋_GB2312" w:eastAsia="仿宋_GB2312" w:cs="仿宋_GB2312"/>
          <w:kern w:val="2"/>
          <w:sz w:val="32"/>
          <w:szCs w:val="32"/>
          <w:lang w:bidi="ar"/>
        </w:rPr>
        <w:t>XXX</w:t>
      </w:r>
      <w:r>
        <w:rPr>
          <w:rFonts w:hint="eastAsia" w:ascii="仿宋_GB2312" w:hAnsi="仿宋" w:eastAsia="仿宋_GB2312" w:cs="仿宋_GB2312"/>
          <w:kern w:val="2"/>
          <w:sz w:val="32"/>
          <w:szCs w:val="32"/>
          <w:lang w:bidi="ar"/>
        </w:rPr>
        <w:t xml:space="preserve">, </w:t>
      </w:r>
      <w:r>
        <w:rPr>
          <w:rFonts w:hint="eastAsia" w:ascii="仿宋_GB2312" w:hAnsi="仿宋" w:eastAsia="仿宋_GB2312" w:cs="仿宋_GB2312"/>
          <w:kern w:val="2"/>
          <w:sz w:val="32"/>
          <w:szCs w:val="32"/>
          <w:lang w:bidi="ar"/>
        </w:rPr>
        <w:fldChar w:fldCharType="begin"/>
      </w:r>
      <w:r>
        <w:rPr>
          <w:rFonts w:hint="eastAsia" w:ascii="仿宋_GB2312" w:hAnsi="仿宋" w:eastAsia="仿宋_GB2312" w:cs="仿宋_GB2312"/>
          <w:kern w:val="2"/>
          <w:sz w:val="32"/>
          <w:szCs w:val="32"/>
          <w:lang w:bidi="ar"/>
        </w:rPr>
        <w:instrText xml:space="preserve"> MERGEFIELD 性别 </w:instrText>
      </w:r>
      <w:r>
        <w:rPr>
          <w:rFonts w:hint="eastAsia" w:ascii="仿宋_GB2312" w:hAnsi="仿宋" w:eastAsia="仿宋_GB2312" w:cs="仿宋_GB2312"/>
          <w:kern w:val="2"/>
          <w:sz w:val="32"/>
          <w:szCs w:val="32"/>
          <w:lang w:bidi="ar"/>
        </w:rPr>
        <w:fldChar w:fldCharType="separate"/>
      </w:r>
      <w:r>
        <w:rPr>
          <w:rFonts w:hint="eastAsia" w:ascii="仿宋_GB2312" w:hAnsi="仿宋" w:eastAsia="仿宋_GB2312" w:cs="仿宋_GB2312"/>
          <w:kern w:val="2"/>
          <w:sz w:val="32"/>
          <w:szCs w:val="32"/>
          <w:lang w:bidi="ar"/>
        </w:rPr>
        <w:t>男</w:t>
      </w:r>
      <w:r>
        <w:rPr>
          <w:rFonts w:hint="eastAsia" w:ascii="仿宋_GB2312" w:hAnsi="仿宋" w:eastAsia="仿宋_GB2312" w:cs="仿宋_GB2312"/>
          <w:kern w:val="2"/>
          <w:sz w:val="32"/>
          <w:szCs w:val="32"/>
          <w:lang w:bidi="ar"/>
        </w:rPr>
        <w:fldChar w:fldCharType="end"/>
      </w:r>
      <w:r>
        <w:rPr>
          <w:rFonts w:hint="eastAsia" w:ascii="仿宋_GB2312" w:hAnsi="仿宋" w:eastAsia="仿宋_GB2312" w:cs="仿宋_GB2312"/>
          <w:kern w:val="2"/>
          <w:sz w:val="32"/>
          <w:szCs w:val="32"/>
          <w:lang w:bidi="ar"/>
        </w:rPr>
        <w:t>，身份证号为：</w:t>
      </w:r>
      <w:r>
        <w:rPr>
          <w:rFonts w:hint="eastAsia" w:ascii="仿宋_GB2312" w:hAnsi="宋体" w:eastAsia="仿宋_GB2312" w:cs="宋体"/>
          <w:kern w:val="2"/>
          <w:sz w:val="32"/>
          <w:szCs w:val="32"/>
          <w:lang w:bidi="ar"/>
        </w:rPr>
        <w:fldChar w:fldCharType="begin"/>
      </w:r>
      <w:r>
        <w:rPr>
          <w:rFonts w:hint="eastAsia" w:ascii="仿宋_GB2312" w:hAnsi="宋体" w:eastAsia="仿宋_GB2312" w:cs="宋体"/>
          <w:kern w:val="2"/>
          <w:sz w:val="32"/>
          <w:szCs w:val="32"/>
          <w:lang w:bidi="ar"/>
        </w:rPr>
        <w:instrText xml:space="preserve"> MERGEFIELD 身份证号 </w:instrText>
      </w:r>
      <w:r>
        <w:rPr>
          <w:rFonts w:hint="eastAsia" w:ascii="仿宋_GB2312" w:hAnsi="宋体" w:eastAsia="仿宋_GB2312" w:cs="宋体"/>
          <w:kern w:val="2"/>
          <w:sz w:val="32"/>
          <w:szCs w:val="32"/>
          <w:lang w:bidi="ar"/>
        </w:rPr>
        <w:fldChar w:fldCharType="separate"/>
      </w:r>
      <w:r>
        <w:rPr>
          <w:rFonts w:hint="eastAsia" w:ascii="仿宋_GB2312" w:hAnsi="宋体" w:eastAsia="仿宋_GB2312" w:cs="宋体"/>
          <w:kern w:val="2"/>
          <w:sz w:val="32"/>
          <w:szCs w:val="32"/>
          <w:lang w:bidi="ar"/>
        </w:rPr>
        <w:t>370902200302182412</w:t>
      </w:r>
      <w:r>
        <w:rPr>
          <w:rFonts w:hint="eastAsia" w:ascii="仿宋_GB2312" w:hAnsi="宋体" w:eastAsia="仿宋_GB2312" w:cs="宋体"/>
          <w:kern w:val="2"/>
          <w:sz w:val="32"/>
          <w:szCs w:val="32"/>
          <w:lang w:bidi="ar"/>
        </w:rPr>
        <w:fldChar w:fldCharType="end"/>
      </w:r>
      <w:r>
        <w:rPr>
          <w:rFonts w:hint="eastAsia" w:ascii="仿宋_GB2312" w:hAnsi="仿宋" w:eastAsia="仿宋_GB2312" w:cs="仿宋_GB2312"/>
          <w:kern w:val="2"/>
          <w:sz w:val="32"/>
          <w:szCs w:val="32"/>
          <w:lang w:bidi="ar"/>
        </w:rPr>
        <w:t>，学号：</w:t>
      </w:r>
      <w:r>
        <w:rPr>
          <w:rFonts w:hint="eastAsia" w:ascii="仿宋_GB2312" w:hAnsi="宋体" w:eastAsia="仿宋_GB2312" w:cs="宋体"/>
          <w:kern w:val="2"/>
          <w:sz w:val="32"/>
          <w:szCs w:val="32"/>
          <w:lang w:bidi="ar"/>
        </w:rPr>
        <w:fldChar w:fldCharType="begin"/>
      </w:r>
      <w:r>
        <w:rPr>
          <w:rFonts w:hint="eastAsia" w:ascii="仿宋_GB2312" w:hAnsi="宋体" w:eastAsia="仿宋_GB2312" w:cs="宋体"/>
          <w:kern w:val="2"/>
          <w:sz w:val="32"/>
          <w:szCs w:val="32"/>
          <w:lang w:bidi="ar"/>
        </w:rPr>
        <w:instrText xml:space="preserve"> MERGEFIELD 学号 </w:instrText>
      </w:r>
      <w:r>
        <w:rPr>
          <w:rFonts w:hint="eastAsia" w:ascii="仿宋_GB2312" w:hAnsi="宋体" w:eastAsia="仿宋_GB2312" w:cs="宋体"/>
          <w:kern w:val="2"/>
          <w:sz w:val="32"/>
          <w:szCs w:val="32"/>
          <w:lang w:bidi="ar"/>
        </w:rPr>
        <w:fldChar w:fldCharType="separate"/>
      </w:r>
      <w:r>
        <w:rPr>
          <w:rFonts w:hint="eastAsia" w:ascii="仿宋_GB2312" w:hAnsi="宋体" w:eastAsia="仿宋_GB2312" w:cs="宋体"/>
          <w:kern w:val="2"/>
          <w:sz w:val="32"/>
          <w:szCs w:val="32"/>
          <w:lang w:bidi="ar"/>
        </w:rPr>
        <w:t>2018591226</w:t>
      </w:r>
      <w:r>
        <w:rPr>
          <w:rFonts w:hint="eastAsia" w:ascii="仿宋_GB2312" w:hAnsi="宋体" w:eastAsia="仿宋_GB2312" w:cs="宋体"/>
          <w:kern w:val="2"/>
          <w:sz w:val="32"/>
          <w:szCs w:val="32"/>
          <w:lang w:bidi="ar"/>
        </w:rPr>
        <w:fldChar w:fldCharType="end"/>
      </w:r>
      <w:r>
        <w:rPr>
          <w:rFonts w:hint="eastAsia" w:ascii="仿宋_GB2312" w:hAnsi="仿宋" w:eastAsia="仿宋_GB2312" w:cs="仿宋_GB2312"/>
          <w:kern w:val="2"/>
          <w:sz w:val="32"/>
          <w:szCs w:val="32"/>
          <w:lang w:bidi="ar"/>
        </w:rPr>
        <w:t>，系我校</w:t>
      </w:r>
      <w:r>
        <w:rPr>
          <w:rFonts w:hint="eastAsia" w:ascii="仿宋_GB2312" w:hAnsi="仿宋_GB2312" w:eastAsia="仿宋_GB2312" w:cs="仿宋_GB2312"/>
          <w:kern w:val="2"/>
          <w:sz w:val="32"/>
          <w:szCs w:val="32"/>
          <w:lang w:bidi="ar"/>
        </w:rPr>
        <w:t>X（系院）XXXXX（班级）</w:t>
      </w:r>
      <w:r>
        <w:rPr>
          <w:rFonts w:hint="eastAsia" w:ascii="仿宋_GB2312" w:hAnsi="仿宋" w:eastAsia="仿宋_GB2312" w:cs="仿宋_GB2312"/>
          <w:kern w:val="2"/>
          <w:sz w:val="32"/>
          <w:szCs w:val="32"/>
          <w:lang w:bidi="ar"/>
        </w:rPr>
        <w:t>学生</w:t>
      </w:r>
      <w:r>
        <w:rPr>
          <w:rFonts w:hint="eastAsia" w:ascii="仿宋_GB2312" w:hAnsi="仿宋" w:eastAsia="仿宋_GB2312" w:cs="仿宋_GB2312"/>
          <w:kern w:val="2"/>
          <w:sz w:val="32"/>
          <w:szCs w:val="32"/>
          <w:lang w:eastAsia="zh-CN" w:bidi="ar"/>
        </w:rPr>
        <w:t>。</w:t>
      </w:r>
    </w:p>
    <w:p w14:paraId="625B59E2">
      <w:pPr>
        <w:widowControl w:val="0"/>
        <w:spacing w:after="0" w:line="560" w:lineRule="exact"/>
        <w:ind w:firstLine="642" w:firstLineChars="200"/>
        <w:rPr>
          <w:rFonts w:hint="eastAsia" w:ascii="仿宋_GB2312" w:hAnsi="仿宋" w:eastAsia="仿宋_GB2312" w:cs="仿宋_GB2312"/>
          <w:sz w:val="32"/>
          <w:szCs w:val="32"/>
        </w:rPr>
      </w:pPr>
      <w:r>
        <w:rPr>
          <w:rFonts w:hint="eastAsia" w:ascii="仿宋_GB2312" w:hAnsi="仿宋_GB2312" w:eastAsia="仿宋_GB2312" w:cs="仿宋_GB2312"/>
          <w:kern w:val="2"/>
          <w:sz w:val="32"/>
          <w:szCs w:val="32"/>
          <w:lang w:bidi="ar"/>
        </w:rPr>
        <w:t>该生（描述作出处理的事实和证据，如：</w:t>
      </w:r>
      <w:r>
        <w:rPr>
          <w:rFonts w:hint="eastAsia" w:ascii="仿宋_GB2312" w:hAnsi="仿宋" w:eastAsia="仿宋_GB2312" w:cs="仿宋_GB2312"/>
          <w:kern w:val="2"/>
          <w:sz w:val="32"/>
          <w:szCs w:val="32"/>
          <w:lang w:bidi="ar"/>
        </w:rPr>
        <w:fldChar w:fldCharType="begin"/>
      </w:r>
      <w:r>
        <w:rPr>
          <w:rFonts w:hint="eastAsia" w:ascii="仿宋_GB2312" w:hAnsi="仿宋" w:eastAsia="仿宋_GB2312" w:cs="仿宋_GB2312"/>
          <w:kern w:val="2"/>
          <w:sz w:val="32"/>
          <w:szCs w:val="32"/>
          <w:lang w:bidi="ar"/>
        </w:rPr>
        <w:instrText xml:space="preserve"> MERGEFIELD 退学原因 </w:instrText>
      </w:r>
      <w:r>
        <w:rPr>
          <w:rFonts w:hint="eastAsia" w:ascii="仿宋_GB2312" w:hAnsi="仿宋" w:eastAsia="仿宋_GB2312" w:cs="仿宋_GB2312"/>
          <w:kern w:val="2"/>
          <w:sz w:val="32"/>
          <w:szCs w:val="32"/>
          <w:lang w:bidi="ar"/>
        </w:rPr>
        <w:fldChar w:fldCharType="separate"/>
      </w:r>
      <w:r>
        <w:rPr>
          <w:rFonts w:hint="eastAsia" w:ascii="仿宋_GB2312" w:hAnsi="仿宋" w:eastAsia="仿宋_GB2312" w:cs="仿宋_GB2312"/>
          <w:kern w:val="2"/>
          <w:sz w:val="32"/>
          <w:szCs w:val="32"/>
          <w:lang w:bidi="ar"/>
        </w:rPr>
        <w:t>补考后已修未获得学分必修课和专业限选课累计6门</w:t>
      </w:r>
      <w:r>
        <w:rPr>
          <w:rFonts w:hint="eastAsia" w:ascii="仿宋_GB2312" w:hAnsi="仿宋" w:eastAsia="仿宋_GB2312" w:cs="仿宋_GB2312"/>
          <w:kern w:val="2"/>
          <w:sz w:val="32"/>
          <w:szCs w:val="32"/>
          <w:lang w:bidi="ar"/>
        </w:rPr>
        <w:fldChar w:fldCharType="end"/>
      </w:r>
      <w:r>
        <w:rPr>
          <w:rFonts w:hint="eastAsia" w:ascii="仿宋_GB2312" w:hAnsi="仿宋_GB2312" w:eastAsia="仿宋_GB2312" w:cs="仿宋_GB2312"/>
          <w:kern w:val="2"/>
          <w:sz w:val="32"/>
          <w:szCs w:val="32"/>
          <w:lang w:bidi="ar"/>
        </w:rPr>
        <w:t>）</w:t>
      </w:r>
      <w:r>
        <w:rPr>
          <w:rFonts w:hint="eastAsia" w:ascii="仿宋_GB2312" w:hAnsi="仿宋" w:eastAsia="仿宋_GB2312" w:cs="仿宋_GB2312"/>
          <w:kern w:val="2"/>
          <w:sz w:val="32"/>
          <w:szCs w:val="32"/>
          <w:lang w:bidi="ar"/>
        </w:rPr>
        <w:t>。</w:t>
      </w:r>
    </w:p>
    <w:p w14:paraId="58904ED9">
      <w:pPr>
        <w:widowControl w:val="0"/>
        <w:spacing w:after="0" w:line="560" w:lineRule="exact"/>
        <w:ind w:firstLine="642" w:firstLineChars="200"/>
        <w:jc w:val="both"/>
        <w:rPr>
          <w:rFonts w:hint="eastAsia" w:ascii="仿宋_GB2312" w:hAnsi="仿宋" w:eastAsia="仿宋_GB2312" w:cs="仿宋_GB2312"/>
          <w:sz w:val="32"/>
          <w:szCs w:val="32"/>
        </w:rPr>
      </w:pPr>
      <w:r>
        <w:rPr>
          <w:rFonts w:hint="eastAsia" w:ascii="仿宋_GB2312" w:hAnsi="Calibri" w:eastAsia="仿宋_GB2312" w:cs="仿宋_GB2312"/>
          <w:kern w:val="2"/>
          <w:sz w:val="32"/>
          <w:szCs w:val="32"/>
          <w:lang w:bidi="ar"/>
        </w:rPr>
        <w:t>根据《山东信息职业技术学院学籍管理规定》第四章第六节第三十七条之规定“学生有下列情形之一者，须退学：</w:t>
      </w:r>
      <w:r>
        <w:rPr>
          <w:rFonts w:hint="eastAsia" w:ascii="仿宋_GB2312" w:hAnsi="仿宋_GB2312" w:eastAsia="仿宋_GB2312" w:cs="仿宋_GB2312"/>
          <w:kern w:val="2"/>
          <w:sz w:val="32"/>
          <w:szCs w:val="32"/>
          <w:lang w:bidi="ar"/>
        </w:rPr>
        <w:t>（描述作出处理的依据，如：</w:t>
      </w:r>
      <w:r>
        <w:rPr>
          <w:rFonts w:hint="eastAsia" w:ascii="仿宋_GB2312" w:hAnsi="Calibri" w:eastAsia="仿宋_GB2312" w:cs="仿宋_GB2312"/>
          <w:kern w:val="2"/>
          <w:sz w:val="32"/>
          <w:szCs w:val="32"/>
          <w:lang w:bidi="ar"/>
        </w:rPr>
        <w:t>已修未获得学分必修课和专业限选课累计6门及以上者（每学期开学补考后统计）</w:t>
      </w:r>
      <w:r>
        <w:rPr>
          <w:rFonts w:hint="eastAsia" w:ascii="仿宋" w:hAnsi="仿宋" w:eastAsia="仿宋" w:cs="仿宋"/>
          <w:kern w:val="2"/>
          <w:sz w:val="30"/>
          <w:szCs w:val="30"/>
          <w:lang w:bidi="ar"/>
        </w:rPr>
        <w:t>……</w:t>
      </w:r>
      <w:r>
        <w:rPr>
          <w:rFonts w:hint="eastAsia" w:ascii="仿宋_GB2312" w:hAnsi="Calibri" w:eastAsia="仿宋_GB2312" w:cs="仿宋_GB2312"/>
          <w:kern w:val="2"/>
          <w:sz w:val="32"/>
          <w:szCs w:val="32"/>
          <w:lang w:bidi="ar"/>
        </w:rPr>
        <w:t>”</w:t>
      </w:r>
      <w:r>
        <w:rPr>
          <w:rFonts w:hint="eastAsia" w:ascii="仿宋_GB2312" w:hAnsi="仿宋" w:eastAsia="仿宋_GB2312" w:cs="仿宋_GB2312"/>
          <w:kern w:val="2"/>
          <w:sz w:val="32"/>
          <w:szCs w:val="32"/>
          <w:lang w:bidi="ar"/>
        </w:rPr>
        <w:t>及上级有关文件精神，经报学校批准决定：对</w:t>
      </w:r>
      <w:r>
        <w:rPr>
          <w:rFonts w:hint="eastAsia" w:ascii="仿宋_GB2312" w:hAnsi="仿宋_GB2312" w:eastAsia="仿宋_GB2312" w:cs="仿宋_GB2312"/>
          <w:kern w:val="2"/>
          <w:sz w:val="32"/>
          <w:szCs w:val="32"/>
          <w:lang w:bidi="ar"/>
        </w:rPr>
        <w:t>XXX</w:t>
      </w:r>
      <w:r>
        <w:rPr>
          <w:rFonts w:hint="eastAsia" w:ascii="仿宋_GB2312" w:hAnsi="仿宋" w:eastAsia="仿宋_GB2312" w:cs="仿宋_GB2312"/>
          <w:kern w:val="2"/>
          <w:sz w:val="32"/>
          <w:szCs w:val="32"/>
          <w:lang w:bidi="ar"/>
        </w:rPr>
        <w:t>予以退学。</w:t>
      </w:r>
    </w:p>
    <w:p w14:paraId="2CBE5CE9">
      <w:pPr>
        <w:widowControl w:val="0"/>
        <w:spacing w:after="0" w:line="520" w:lineRule="exact"/>
        <w:ind w:firstLine="642" w:firstLineChars="200"/>
        <w:jc w:val="both"/>
        <w:rPr>
          <w:rFonts w:hint="eastAsia" w:ascii="仿宋_GB2312" w:hAnsi="仿宋" w:eastAsia="仿宋_GB2312" w:cs="仿宋_GB2312"/>
          <w:sz w:val="32"/>
          <w:szCs w:val="32"/>
        </w:rPr>
      </w:pPr>
      <w:r>
        <w:rPr>
          <w:rFonts w:hint="eastAsia" w:ascii="仿宋_GB2312" w:hAnsi="仿宋" w:eastAsia="仿宋_GB2312" w:cs="仿宋_GB2312"/>
          <w:kern w:val="2"/>
          <w:sz w:val="32"/>
          <w:szCs w:val="32"/>
          <w:lang w:bidi="ar"/>
        </w:rPr>
        <w:t>学生自收到本决定之日起两个工作日内办理离校手续，如果对本决定有异议，</w:t>
      </w:r>
      <w:r>
        <w:rPr>
          <w:rFonts w:hint="eastAsia" w:ascii="仿宋_GB2312" w:hAnsi="仿宋_GB2312" w:eastAsia="仿宋_GB2312" w:cs="仿宋_GB2312"/>
          <w:kern w:val="2"/>
          <w:sz w:val="32"/>
          <w:szCs w:val="32"/>
          <w:lang w:bidi="ar"/>
        </w:rPr>
        <w:t>可以在接到本决定之日起10日内</w:t>
      </w:r>
      <w:r>
        <w:rPr>
          <w:rFonts w:hint="eastAsia" w:ascii="仿宋_GB2312" w:hAnsi="仿宋" w:eastAsia="仿宋_GB2312" w:cs="仿宋_GB2312"/>
          <w:kern w:val="2"/>
          <w:sz w:val="32"/>
          <w:szCs w:val="32"/>
          <w:lang w:bidi="ar"/>
        </w:rPr>
        <w:t>向学校学生申诉委员会提出书面申诉，申诉电话：0536-2931606。</w:t>
      </w:r>
    </w:p>
    <w:p w14:paraId="6EEA3228">
      <w:pPr>
        <w:widowControl w:val="0"/>
        <w:spacing w:after="0" w:line="520" w:lineRule="exact"/>
        <w:ind w:firstLine="642" w:firstLineChars="200"/>
        <w:jc w:val="both"/>
        <w:rPr>
          <w:rFonts w:hint="eastAsia" w:ascii="仿宋_GB2312" w:hAnsi="仿宋" w:eastAsia="仿宋_GB2312" w:cs="仿宋_GB2312"/>
          <w:sz w:val="32"/>
          <w:szCs w:val="32"/>
        </w:rPr>
      </w:pPr>
      <w:r>
        <w:rPr>
          <w:rFonts w:hint="eastAsia" w:ascii="仿宋_GB2312" w:hAnsi="仿宋" w:eastAsia="仿宋_GB2312" w:cs="仿宋_GB2312"/>
          <w:kern w:val="2"/>
          <w:sz w:val="32"/>
          <w:szCs w:val="32"/>
          <w:lang w:bidi="ar"/>
        </w:rPr>
        <w:t>申诉相关事宜请参阅《山东信息职业技术学院学生申诉处理办法》。</w:t>
      </w:r>
    </w:p>
    <w:p w14:paraId="0FAA7775">
      <w:pPr>
        <w:widowControl w:val="0"/>
        <w:spacing w:after="0" w:line="560" w:lineRule="exact"/>
        <w:ind w:firstLine="642" w:firstLineChars="200"/>
        <w:jc w:val="both"/>
        <w:rPr>
          <w:rFonts w:hint="eastAsia" w:ascii="仿宋" w:hAnsi="仿宋" w:eastAsia="仿宋" w:cs="仿宋"/>
          <w:sz w:val="32"/>
          <w:szCs w:val="32"/>
        </w:rPr>
      </w:pPr>
      <w:r>
        <w:rPr>
          <w:rFonts w:hint="eastAsia" w:ascii="仿宋_GB2312" w:hAnsi="仿宋_GB2312" w:eastAsia="仿宋_GB2312" w:cs="仿宋_GB2312"/>
          <w:kern w:val="2"/>
          <w:sz w:val="32"/>
          <w:szCs w:val="32"/>
          <w:lang w:bidi="ar"/>
        </w:rPr>
        <w:t>此决定。</w:t>
      </w:r>
    </w:p>
    <w:p w14:paraId="57A26AB6">
      <w:pPr>
        <w:widowControl w:val="0"/>
        <w:spacing w:after="0" w:line="560" w:lineRule="exact"/>
        <w:ind w:firstLine="642" w:firstLineChars="200"/>
        <w:rPr>
          <w:rFonts w:hint="eastAsia" w:ascii="仿宋_GB2312" w:hAnsi="仿宋_GB2312" w:eastAsia="仿宋_GB2312" w:cs="仿宋_GB2312"/>
          <w:sz w:val="32"/>
          <w:szCs w:val="32"/>
        </w:rPr>
      </w:pPr>
      <w:r>
        <w:rPr>
          <w:rFonts w:hint="eastAsia" w:ascii="仿宋" w:hAnsi="仿宋" w:eastAsia="仿宋" w:cs="仿宋"/>
          <w:kern w:val="2"/>
          <w:sz w:val="32"/>
          <w:szCs w:val="32"/>
          <w:lang w:bidi="ar"/>
        </w:rPr>
        <w:t xml:space="preserve">                        </w:t>
      </w:r>
      <w:r>
        <w:rPr>
          <w:rFonts w:hint="eastAsia" w:ascii="仿宋_GB2312" w:hAnsi="仿宋_GB2312" w:eastAsia="仿宋_GB2312" w:cs="仿宋_GB2312"/>
          <w:kern w:val="2"/>
          <w:sz w:val="32"/>
          <w:szCs w:val="32"/>
          <w:lang w:bidi="ar"/>
        </w:rPr>
        <w:t>山东信息职业技术学院</w:t>
      </w:r>
    </w:p>
    <w:p w14:paraId="01E6DBB8">
      <w:pPr>
        <w:widowControl w:val="0"/>
        <w:spacing w:after="0" w:line="560" w:lineRule="exact"/>
        <w:ind w:firstLine="642" w:firstLineChars="200"/>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bidi="ar"/>
        </w:rPr>
        <w:t xml:space="preserve">                            </w:t>
      </w:r>
      <w:r>
        <w:rPr>
          <w:rFonts w:ascii="仿宋_GB2312" w:hAnsi="仿宋_GB2312" w:eastAsia="仿宋_GB2312" w:cs="仿宋_GB2312"/>
          <w:kern w:val="2"/>
          <w:sz w:val="32"/>
          <w:szCs w:val="32"/>
          <w:lang w:bidi="ar"/>
        </w:rPr>
        <w:t xml:space="preserve"> </w:t>
      </w:r>
      <w:r>
        <w:rPr>
          <w:rFonts w:hint="eastAsia" w:ascii="仿宋_GB2312" w:hAnsi="仿宋_GB2312" w:eastAsia="仿宋_GB2312" w:cs="仿宋_GB2312"/>
          <w:kern w:val="2"/>
          <w:sz w:val="32"/>
          <w:szCs w:val="32"/>
          <w:lang w:bidi="ar"/>
        </w:rPr>
        <w:t xml:space="preserve">   年   月   日</w:t>
      </w:r>
    </w:p>
    <w:p w14:paraId="6D46B8AF">
      <w:pPr>
        <w:widowControl w:val="0"/>
        <w:spacing w:after="0" w:line="560" w:lineRule="exact"/>
        <w:rPr>
          <w:rFonts w:ascii="黑体" w:hAnsi="黑体" w:eastAsia="黑体" w:cs="方正小标宋简体"/>
          <w:kern w:val="2"/>
          <w:sz w:val="32"/>
          <w:szCs w:val="32"/>
          <w:lang w:bidi="ar"/>
        </w:rPr>
      </w:pPr>
      <w:r>
        <w:rPr>
          <w:rFonts w:hint="eastAsia" w:ascii="黑体" w:hAnsi="黑体" w:eastAsia="黑体" w:cs="方正小标宋简体"/>
          <w:kern w:val="2"/>
          <w:sz w:val="32"/>
          <w:szCs w:val="32"/>
          <w:lang w:bidi="ar"/>
        </w:rPr>
        <w:t>附件</w:t>
      </w:r>
      <w:r>
        <w:rPr>
          <w:rFonts w:ascii="黑体" w:hAnsi="黑体" w:eastAsia="黑体" w:cs="方正小标宋简体"/>
          <w:kern w:val="2"/>
          <w:sz w:val="32"/>
          <w:szCs w:val="32"/>
          <w:lang w:bidi="ar"/>
        </w:rPr>
        <w:t>13</w:t>
      </w:r>
    </w:p>
    <w:p w14:paraId="214FF07E">
      <w:pPr>
        <w:keepNext w:val="0"/>
        <w:keepLines w:val="0"/>
        <w:pageBreakBefore w:val="0"/>
        <w:widowControl w:val="0"/>
        <w:kinsoku/>
        <w:wordWrap/>
        <w:overflowPunct/>
        <w:topLinePunct w:val="0"/>
        <w:autoSpaceDE/>
        <w:autoSpaceDN/>
        <w:bidi w:val="0"/>
        <w:adjustRightInd w:val="0"/>
        <w:snapToGrid w:val="0"/>
        <w:spacing w:after="0" w:line="64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kern w:val="2"/>
          <w:sz w:val="44"/>
          <w:szCs w:val="44"/>
          <w:lang w:bidi="ar"/>
        </w:rPr>
        <w:t>山东信息职业技术学院</w:t>
      </w:r>
    </w:p>
    <w:p w14:paraId="4B04220D">
      <w:pPr>
        <w:keepNext w:val="0"/>
        <w:keepLines w:val="0"/>
        <w:pageBreakBefore w:val="0"/>
        <w:widowControl w:val="0"/>
        <w:kinsoku/>
        <w:wordWrap/>
        <w:overflowPunct/>
        <w:topLinePunct w:val="0"/>
        <w:autoSpaceDE/>
        <w:autoSpaceDN/>
        <w:bidi w:val="0"/>
        <w:adjustRightInd w:val="0"/>
        <w:snapToGrid w:val="0"/>
        <w:spacing w:after="0" w:line="640" w:lineRule="exact"/>
        <w:jc w:val="center"/>
        <w:textAlignment w:val="auto"/>
        <w:rPr>
          <w:rFonts w:hint="eastAsia" w:ascii="方正小标宋简体" w:hAnsi="方正小标宋简体" w:eastAsia="方正小标宋简体" w:cs="方正小标宋简体"/>
          <w:kern w:val="2"/>
          <w:sz w:val="44"/>
          <w:szCs w:val="44"/>
          <w:lang w:bidi="ar"/>
        </w:rPr>
      </w:pPr>
      <w:r>
        <w:rPr>
          <w:rFonts w:hint="eastAsia" w:ascii="方正小标宋简体" w:hAnsi="方正小标宋简体" w:eastAsia="方正小标宋简体" w:cs="方正小标宋简体"/>
          <w:kern w:val="2"/>
          <w:sz w:val="44"/>
          <w:szCs w:val="44"/>
          <w:lang w:bidi="ar"/>
        </w:rPr>
        <w:t>学生退学处理申诉书</w:t>
      </w:r>
    </w:p>
    <w:p w14:paraId="62E4A3D4">
      <w:pPr>
        <w:widowControl w:val="0"/>
        <w:spacing w:after="0" w:line="560" w:lineRule="exact"/>
        <w:jc w:val="right"/>
        <w:rPr>
          <w:rFonts w:hint="eastAsia" w:ascii="方正小标宋简体" w:hAnsi="方正小标宋简体" w:eastAsia="方正小标宋简体" w:cs="方正小标宋简体"/>
          <w:kern w:val="2"/>
          <w:sz w:val="44"/>
          <w:szCs w:val="44"/>
          <w:lang w:bidi="ar"/>
        </w:rPr>
      </w:pPr>
      <w:r>
        <w:rPr>
          <w:rFonts w:hint="eastAsia" w:ascii="宋体" w:hAnsi="宋体" w:eastAsia="宋体" w:cs="宋体"/>
          <w:kern w:val="2"/>
          <w:sz w:val="28"/>
          <w:szCs w:val="24"/>
          <w:lang w:bidi="ar"/>
        </w:rPr>
        <w:t>记录编号：SDXY/SS</w:t>
      </w:r>
      <w:r>
        <w:rPr>
          <w:rFonts w:hint="eastAsia" w:ascii="宋体" w:hAnsi="宋体" w:eastAsia="宋体" w:cs="宋体"/>
          <w:kern w:val="2"/>
          <w:sz w:val="28"/>
          <w:szCs w:val="24"/>
          <w:u w:val="single"/>
          <w:lang w:bidi="ar"/>
        </w:rPr>
        <w:t xml:space="preserve">     </w:t>
      </w:r>
      <w:r>
        <w:rPr>
          <w:rFonts w:hint="eastAsia" w:ascii="宋体" w:hAnsi="宋体" w:eastAsia="宋体" w:cs="宋体"/>
          <w:kern w:val="2"/>
          <w:sz w:val="28"/>
          <w:szCs w:val="24"/>
          <w:u w:val="single"/>
          <w:lang w:val="en-US" w:eastAsia="zh-CN" w:bidi="ar"/>
        </w:rPr>
        <w:t xml:space="preserve">  </w:t>
      </w:r>
      <w:r>
        <w:rPr>
          <w:rFonts w:hint="eastAsia" w:ascii="宋体" w:hAnsi="宋体" w:eastAsia="宋体" w:cs="宋体"/>
          <w:kern w:val="2"/>
          <w:sz w:val="28"/>
          <w:szCs w:val="24"/>
          <w:u w:val="single"/>
          <w:lang w:bidi="ar"/>
        </w:rPr>
        <w:t>-</w:t>
      </w:r>
      <w:r>
        <w:rPr>
          <w:rFonts w:hint="eastAsia" w:ascii="宋体" w:hAnsi="宋体" w:eastAsia="宋体" w:cs="宋体"/>
          <w:kern w:val="2"/>
          <w:sz w:val="28"/>
          <w:szCs w:val="24"/>
          <w:u w:val="single"/>
          <w:lang w:val="en-US" w:eastAsia="zh-CN" w:bidi="ar"/>
        </w:rPr>
        <w:t xml:space="preserve">   </w:t>
      </w:r>
      <w:r>
        <w:rPr>
          <w:rFonts w:hint="eastAsia" w:ascii="宋体" w:hAnsi="宋体" w:eastAsia="宋体" w:cs="宋体"/>
          <w:color w:val="FFFFFF" w:themeColor="background1"/>
          <w:kern w:val="2"/>
          <w:sz w:val="28"/>
          <w:szCs w:val="24"/>
          <w:u w:val="none"/>
          <w:lang w:val="en-US" w:eastAsia="zh-CN" w:bidi="ar"/>
          <w14:textFill>
            <w14:solidFill>
              <w14:schemeClr w14:val="bg1"/>
            </w14:solidFill>
          </w14:textFill>
        </w:rPr>
        <w:t>.</w:t>
      </w:r>
    </w:p>
    <w:p w14:paraId="1F2B69C7">
      <w:pPr>
        <w:widowControl w:val="0"/>
        <w:spacing w:after="0" w:line="520" w:lineRule="exact"/>
        <w:jc w:val="center"/>
        <w:rPr>
          <w:rFonts w:hint="eastAsia" w:ascii="方正小标宋简体" w:hAnsi="方正小标宋简体" w:eastAsia="方正小标宋简体" w:cs="方正小标宋简体"/>
          <w:sz w:val="44"/>
          <w:szCs w:val="44"/>
        </w:rPr>
      </w:pPr>
    </w:p>
    <w:p w14:paraId="24EFAABF">
      <w:pPr>
        <w:widowControl w:val="0"/>
        <w:spacing w:after="0" w:line="560" w:lineRule="exact"/>
        <w:jc w:val="both"/>
        <w:rPr>
          <w:rFonts w:hint="eastAsia" w:ascii="仿宋_GB2312" w:hAnsi="仿宋" w:eastAsia="仿宋_GB2312" w:cs="仿宋"/>
          <w:sz w:val="32"/>
          <w:szCs w:val="24"/>
          <w:u w:val="single"/>
        </w:rPr>
      </w:pPr>
      <w:r>
        <w:rPr>
          <w:rFonts w:hint="eastAsia" w:ascii="仿宋_GB2312" w:hAnsi="仿宋" w:eastAsia="仿宋_GB2312" w:cs="仿宋"/>
          <w:kern w:val="2"/>
          <w:sz w:val="32"/>
          <w:szCs w:val="24"/>
          <w:lang w:bidi="ar"/>
        </w:rPr>
        <w:t>申诉人姓名：</w:t>
      </w:r>
      <w:r>
        <w:rPr>
          <w:rFonts w:hint="eastAsia" w:ascii="仿宋_GB2312" w:hAnsi="仿宋" w:eastAsia="仿宋_GB2312" w:cs="仿宋"/>
          <w:kern w:val="2"/>
          <w:sz w:val="32"/>
          <w:szCs w:val="24"/>
          <w:u w:val="single"/>
          <w:lang w:bidi="ar"/>
        </w:rPr>
        <w:t xml:space="preserve">        </w:t>
      </w:r>
      <w:r>
        <w:rPr>
          <w:rFonts w:hint="eastAsia" w:ascii="仿宋_GB2312" w:hAnsi="仿宋" w:eastAsia="仿宋_GB2312" w:cs="仿宋"/>
          <w:kern w:val="2"/>
          <w:sz w:val="32"/>
          <w:szCs w:val="24"/>
          <w:lang w:bidi="ar"/>
        </w:rPr>
        <w:t>出生年月：</w:t>
      </w:r>
      <w:r>
        <w:rPr>
          <w:rFonts w:hint="eastAsia" w:ascii="仿宋_GB2312" w:hAnsi="仿宋" w:eastAsia="仿宋_GB2312" w:cs="仿宋"/>
          <w:kern w:val="2"/>
          <w:sz w:val="32"/>
          <w:szCs w:val="24"/>
          <w:u w:val="single"/>
          <w:lang w:bidi="ar"/>
        </w:rPr>
        <w:t xml:space="preserve">        </w:t>
      </w:r>
      <w:r>
        <w:rPr>
          <w:rFonts w:hint="eastAsia" w:ascii="仿宋_GB2312" w:hAnsi="仿宋" w:eastAsia="仿宋_GB2312" w:cs="仿宋"/>
          <w:kern w:val="2"/>
          <w:sz w:val="32"/>
          <w:szCs w:val="24"/>
          <w:lang w:bidi="ar"/>
        </w:rPr>
        <w:t>学号：</w:t>
      </w:r>
      <w:r>
        <w:rPr>
          <w:rFonts w:hint="eastAsia" w:ascii="仿宋_GB2312" w:hAnsi="仿宋" w:eastAsia="仿宋_GB2312" w:cs="仿宋"/>
          <w:kern w:val="2"/>
          <w:sz w:val="32"/>
          <w:szCs w:val="24"/>
          <w:u w:val="single"/>
          <w:lang w:bidi="ar"/>
        </w:rPr>
        <w:t xml:space="preserve">     </w:t>
      </w:r>
      <w:r>
        <w:rPr>
          <w:rFonts w:hint="eastAsia" w:ascii="仿宋_GB2312" w:hAnsi="仿宋" w:eastAsia="仿宋_GB2312" w:cs="仿宋"/>
          <w:kern w:val="2"/>
          <w:sz w:val="32"/>
          <w:szCs w:val="24"/>
          <w:u w:val="single"/>
          <w:lang w:val="en-US" w:eastAsia="zh-CN" w:bidi="ar"/>
        </w:rPr>
        <w:t xml:space="preserve"> </w:t>
      </w:r>
      <w:r>
        <w:rPr>
          <w:rFonts w:hint="eastAsia" w:ascii="仿宋_GB2312" w:hAnsi="仿宋" w:eastAsia="仿宋_GB2312" w:cs="仿宋"/>
          <w:kern w:val="2"/>
          <w:sz w:val="32"/>
          <w:szCs w:val="24"/>
          <w:u w:val="single"/>
          <w:lang w:bidi="ar"/>
        </w:rPr>
        <w:t xml:space="preserve">     </w:t>
      </w:r>
      <w:r>
        <w:rPr>
          <w:rFonts w:hint="eastAsia" w:ascii="仿宋_GB2312" w:hAnsi="仿宋" w:eastAsia="仿宋_GB2312" w:cs="仿宋"/>
          <w:color w:val="FFFFFF" w:themeColor="background1"/>
          <w:kern w:val="2"/>
          <w:sz w:val="32"/>
          <w:szCs w:val="24"/>
          <w:u w:val="none"/>
          <w:lang w:bidi="ar"/>
          <w14:textFill>
            <w14:solidFill>
              <w14:schemeClr w14:val="bg1"/>
            </w14:solidFill>
          </w14:textFill>
        </w:rPr>
        <w:t>.</w:t>
      </w:r>
    </w:p>
    <w:p w14:paraId="21E7DBB4">
      <w:pPr>
        <w:widowControl w:val="0"/>
        <w:spacing w:after="0" w:line="560" w:lineRule="exact"/>
        <w:jc w:val="both"/>
        <w:rPr>
          <w:rFonts w:hint="eastAsia" w:ascii="仿宋_GB2312" w:hAnsi="仿宋" w:eastAsia="仿宋_GB2312" w:cs="仿宋"/>
          <w:sz w:val="32"/>
          <w:szCs w:val="24"/>
        </w:rPr>
      </w:pPr>
      <w:r>
        <w:rPr>
          <w:rFonts w:hint="eastAsia" w:ascii="仿宋_GB2312" w:hAnsi="仿宋" w:eastAsia="仿宋_GB2312" w:cs="仿宋"/>
          <w:kern w:val="2"/>
          <w:sz w:val="32"/>
          <w:szCs w:val="24"/>
          <w:lang w:bidi="ar"/>
        </w:rPr>
        <w:t>系（院）：</w:t>
      </w:r>
      <w:r>
        <w:rPr>
          <w:rFonts w:hint="eastAsia" w:ascii="仿宋_GB2312" w:hAnsi="仿宋" w:eastAsia="仿宋_GB2312" w:cs="仿宋"/>
          <w:kern w:val="2"/>
          <w:sz w:val="32"/>
          <w:szCs w:val="24"/>
          <w:u w:val="single"/>
          <w:lang w:bidi="ar"/>
        </w:rPr>
        <w:t xml:space="preserve">          </w:t>
      </w:r>
      <w:r>
        <w:rPr>
          <w:rFonts w:hint="eastAsia" w:ascii="仿宋_GB2312" w:hAnsi="仿宋" w:eastAsia="仿宋_GB2312" w:cs="仿宋"/>
          <w:kern w:val="2"/>
          <w:sz w:val="32"/>
          <w:szCs w:val="24"/>
          <w:lang w:bidi="ar"/>
        </w:rPr>
        <w:t>专业：</w:t>
      </w:r>
      <w:r>
        <w:rPr>
          <w:rFonts w:hint="eastAsia" w:ascii="仿宋_GB2312" w:hAnsi="仿宋" w:eastAsia="仿宋_GB2312" w:cs="仿宋"/>
          <w:kern w:val="2"/>
          <w:sz w:val="32"/>
          <w:szCs w:val="24"/>
          <w:u w:val="single"/>
          <w:lang w:bidi="ar"/>
        </w:rPr>
        <w:t xml:space="preserve">            </w:t>
      </w:r>
      <w:r>
        <w:rPr>
          <w:rFonts w:hint="eastAsia" w:ascii="仿宋_GB2312" w:hAnsi="仿宋" w:eastAsia="仿宋_GB2312" w:cs="仿宋"/>
          <w:kern w:val="2"/>
          <w:sz w:val="32"/>
          <w:szCs w:val="24"/>
          <w:lang w:bidi="ar"/>
        </w:rPr>
        <w:t>班级：</w:t>
      </w:r>
      <w:r>
        <w:rPr>
          <w:rFonts w:hint="eastAsia" w:ascii="仿宋_GB2312" w:hAnsi="仿宋" w:eastAsia="仿宋_GB2312" w:cs="仿宋"/>
          <w:kern w:val="2"/>
          <w:sz w:val="32"/>
          <w:szCs w:val="24"/>
          <w:u w:val="single"/>
          <w:lang w:bidi="ar"/>
        </w:rPr>
        <w:t xml:space="preserve">        </w:t>
      </w:r>
      <w:r>
        <w:rPr>
          <w:rFonts w:hint="eastAsia" w:ascii="仿宋_GB2312" w:hAnsi="仿宋" w:eastAsia="仿宋_GB2312" w:cs="仿宋"/>
          <w:kern w:val="2"/>
          <w:sz w:val="32"/>
          <w:szCs w:val="24"/>
          <w:u w:val="single"/>
          <w:lang w:val="en-US" w:eastAsia="zh-CN" w:bidi="ar"/>
        </w:rPr>
        <w:t xml:space="preserve">  </w:t>
      </w:r>
      <w:r>
        <w:rPr>
          <w:rFonts w:hint="eastAsia" w:ascii="仿宋_GB2312" w:hAnsi="仿宋" w:eastAsia="仿宋_GB2312" w:cs="仿宋"/>
          <w:kern w:val="2"/>
          <w:sz w:val="32"/>
          <w:szCs w:val="24"/>
          <w:u w:val="single"/>
          <w:lang w:bidi="ar"/>
        </w:rPr>
        <w:t xml:space="preserve">  </w:t>
      </w:r>
      <w:r>
        <w:rPr>
          <w:rFonts w:hint="eastAsia" w:ascii="仿宋_GB2312" w:hAnsi="仿宋" w:eastAsia="仿宋_GB2312" w:cs="仿宋"/>
          <w:color w:val="FFFFFF" w:themeColor="background1"/>
          <w:kern w:val="2"/>
          <w:sz w:val="32"/>
          <w:szCs w:val="24"/>
          <w:u w:val="none"/>
          <w:lang w:bidi="ar"/>
          <w14:textFill>
            <w14:solidFill>
              <w14:schemeClr w14:val="bg1"/>
            </w14:solidFill>
          </w14:textFill>
        </w:rPr>
        <w:t>.</w:t>
      </w:r>
    </w:p>
    <w:p w14:paraId="27754A1D">
      <w:pPr>
        <w:widowControl w:val="0"/>
        <w:spacing w:after="0" w:line="560" w:lineRule="exact"/>
        <w:jc w:val="both"/>
        <w:rPr>
          <w:rFonts w:hint="eastAsia" w:ascii="仿宋_GB2312" w:hAnsi="仿宋" w:eastAsia="仿宋_GB2312" w:cs="仿宋"/>
          <w:sz w:val="32"/>
          <w:szCs w:val="24"/>
        </w:rPr>
      </w:pPr>
      <w:r>
        <w:rPr>
          <w:rFonts w:hint="eastAsia" w:ascii="仿宋_GB2312" w:hAnsi="仿宋" w:eastAsia="仿宋_GB2312" w:cs="仿宋"/>
          <w:kern w:val="2"/>
          <w:sz w:val="32"/>
          <w:szCs w:val="24"/>
          <w:lang w:bidi="ar"/>
        </w:rPr>
        <w:t>身份证号码：</w:t>
      </w:r>
      <w:r>
        <w:rPr>
          <w:rFonts w:hint="eastAsia" w:ascii="仿宋_GB2312" w:hAnsi="仿宋" w:eastAsia="仿宋_GB2312" w:cs="仿宋"/>
          <w:kern w:val="2"/>
          <w:sz w:val="32"/>
          <w:szCs w:val="24"/>
          <w:u w:val="single"/>
          <w:lang w:bidi="ar"/>
        </w:rPr>
        <w:t xml:space="preserve">                  </w:t>
      </w:r>
      <w:r>
        <w:rPr>
          <w:rFonts w:hint="eastAsia" w:ascii="仿宋_GB2312" w:hAnsi="仿宋" w:eastAsia="仿宋_GB2312" w:cs="仿宋"/>
          <w:kern w:val="2"/>
          <w:sz w:val="32"/>
          <w:szCs w:val="24"/>
          <w:lang w:bidi="ar"/>
        </w:rPr>
        <w:t>联系方式：</w:t>
      </w:r>
      <w:r>
        <w:rPr>
          <w:rFonts w:hint="eastAsia" w:ascii="仿宋_GB2312" w:hAnsi="仿宋" w:eastAsia="仿宋_GB2312" w:cs="仿宋"/>
          <w:kern w:val="2"/>
          <w:sz w:val="32"/>
          <w:szCs w:val="24"/>
          <w:u w:val="single"/>
          <w:lang w:bidi="ar"/>
        </w:rPr>
        <w:t xml:space="preserve">           </w:t>
      </w:r>
      <w:r>
        <w:rPr>
          <w:rFonts w:hint="eastAsia" w:ascii="仿宋_GB2312" w:hAnsi="仿宋" w:eastAsia="仿宋_GB2312" w:cs="仿宋"/>
          <w:kern w:val="2"/>
          <w:sz w:val="32"/>
          <w:szCs w:val="24"/>
          <w:u w:val="single"/>
          <w:lang w:val="en-US" w:eastAsia="zh-CN" w:bidi="ar"/>
        </w:rPr>
        <w:t xml:space="preserve"> </w:t>
      </w:r>
      <w:r>
        <w:rPr>
          <w:rFonts w:hint="eastAsia" w:ascii="仿宋_GB2312" w:hAnsi="仿宋" w:eastAsia="仿宋_GB2312" w:cs="仿宋"/>
          <w:kern w:val="2"/>
          <w:sz w:val="32"/>
          <w:szCs w:val="24"/>
          <w:u w:val="single"/>
          <w:lang w:bidi="ar"/>
        </w:rPr>
        <w:t xml:space="preserve">   </w:t>
      </w:r>
      <w:r>
        <w:rPr>
          <w:rFonts w:hint="eastAsia" w:ascii="仿宋_GB2312" w:hAnsi="仿宋" w:eastAsia="仿宋_GB2312" w:cs="仿宋"/>
          <w:color w:val="FFFFFF" w:themeColor="background1"/>
          <w:kern w:val="2"/>
          <w:sz w:val="32"/>
          <w:szCs w:val="24"/>
          <w:u w:val="none"/>
          <w:lang w:bidi="ar"/>
          <w14:textFill>
            <w14:solidFill>
              <w14:schemeClr w14:val="bg1"/>
            </w14:solidFill>
          </w14:textFill>
        </w:rPr>
        <w:t>.</w:t>
      </w:r>
    </w:p>
    <w:p w14:paraId="1F701B75">
      <w:pPr>
        <w:widowControl w:val="0"/>
        <w:spacing w:after="0" w:line="560" w:lineRule="exact"/>
        <w:jc w:val="both"/>
        <w:rPr>
          <w:rFonts w:hint="eastAsia" w:ascii="仿宋_GB2312" w:hAnsi="仿宋" w:eastAsia="仿宋_GB2312" w:cs="仿宋"/>
          <w:sz w:val="32"/>
          <w:szCs w:val="24"/>
          <w:u w:val="single"/>
        </w:rPr>
      </w:pPr>
      <w:r>
        <w:rPr>
          <w:rFonts w:hint="eastAsia" w:ascii="仿宋_GB2312" w:hAnsi="仿宋" w:eastAsia="仿宋_GB2312" w:cs="仿宋"/>
          <w:kern w:val="2"/>
          <w:sz w:val="32"/>
          <w:szCs w:val="24"/>
          <w:lang w:bidi="ar"/>
        </w:rPr>
        <w:t>处理文件号：</w:t>
      </w:r>
      <w:r>
        <w:rPr>
          <w:rFonts w:hint="eastAsia" w:ascii="仿宋_GB2312" w:hAnsi="仿宋" w:eastAsia="仿宋_GB2312" w:cs="仿宋"/>
          <w:kern w:val="2"/>
          <w:sz w:val="32"/>
          <w:szCs w:val="24"/>
          <w:u w:val="single"/>
          <w:lang w:bidi="ar"/>
        </w:rPr>
        <w:t xml:space="preserve">                                      </w:t>
      </w:r>
      <w:r>
        <w:rPr>
          <w:rFonts w:hint="eastAsia" w:ascii="仿宋_GB2312" w:hAnsi="仿宋" w:eastAsia="仿宋_GB2312" w:cs="仿宋"/>
          <w:kern w:val="2"/>
          <w:sz w:val="32"/>
          <w:szCs w:val="24"/>
          <w:u w:val="single"/>
          <w:lang w:val="en-US" w:eastAsia="zh-CN" w:bidi="ar"/>
        </w:rPr>
        <w:t xml:space="preserve"> </w:t>
      </w:r>
      <w:r>
        <w:rPr>
          <w:rFonts w:hint="eastAsia" w:ascii="仿宋_GB2312" w:hAnsi="仿宋" w:eastAsia="仿宋_GB2312" w:cs="仿宋"/>
          <w:kern w:val="2"/>
          <w:sz w:val="32"/>
          <w:szCs w:val="24"/>
          <w:u w:val="single"/>
          <w:lang w:bidi="ar"/>
        </w:rPr>
        <w:t xml:space="preserve">    </w:t>
      </w:r>
      <w:r>
        <w:rPr>
          <w:rFonts w:hint="eastAsia" w:ascii="仿宋_GB2312" w:hAnsi="仿宋" w:eastAsia="仿宋_GB2312" w:cs="仿宋"/>
          <w:color w:val="FFFFFF" w:themeColor="background1"/>
          <w:kern w:val="2"/>
          <w:sz w:val="32"/>
          <w:szCs w:val="24"/>
          <w:u w:val="none"/>
          <w:lang w:bidi="ar"/>
          <w14:textFill>
            <w14:solidFill>
              <w14:schemeClr w14:val="bg1"/>
            </w14:solidFill>
          </w14:textFill>
        </w:rPr>
        <w:t>.</w:t>
      </w:r>
    </w:p>
    <w:p w14:paraId="2302EF3D">
      <w:pPr>
        <w:widowControl w:val="0"/>
        <w:spacing w:after="0" w:line="560" w:lineRule="exact"/>
        <w:jc w:val="both"/>
        <w:rPr>
          <w:rFonts w:hint="eastAsia" w:ascii="仿宋_GB2312" w:hAnsi="仿宋" w:eastAsia="仿宋_GB2312" w:cs="仿宋"/>
          <w:sz w:val="32"/>
          <w:szCs w:val="24"/>
          <w:u w:val="single"/>
        </w:rPr>
      </w:pPr>
      <w:r>
        <w:rPr>
          <w:rFonts w:hint="eastAsia" w:ascii="仿宋_GB2312" w:hAnsi="仿宋" w:eastAsia="仿宋_GB2312" w:cs="仿宋"/>
          <w:kern w:val="2"/>
          <w:sz w:val="32"/>
          <w:szCs w:val="24"/>
          <w:lang w:bidi="ar"/>
        </w:rPr>
        <w:t>申诉时间：</w:t>
      </w:r>
      <w:r>
        <w:rPr>
          <w:rFonts w:hint="eastAsia" w:ascii="仿宋_GB2312" w:hAnsi="仿宋" w:eastAsia="仿宋_GB2312" w:cs="仿宋"/>
          <w:kern w:val="2"/>
          <w:sz w:val="32"/>
          <w:szCs w:val="24"/>
          <w:u w:val="single"/>
          <w:lang w:bidi="ar"/>
        </w:rPr>
        <w:t xml:space="preserve">   年  月  日  时</w:t>
      </w:r>
      <w:r>
        <w:rPr>
          <w:rFonts w:hint="eastAsia" w:ascii="仿宋_GB2312" w:hAnsi="仿宋" w:eastAsia="仿宋_GB2312" w:cs="仿宋"/>
          <w:kern w:val="2"/>
          <w:sz w:val="32"/>
          <w:szCs w:val="24"/>
          <w:lang w:bidi="ar"/>
        </w:rPr>
        <w:t xml:space="preserve">   指定代理人：</w:t>
      </w:r>
      <w:r>
        <w:rPr>
          <w:rFonts w:hint="eastAsia" w:ascii="仿宋_GB2312" w:hAnsi="仿宋" w:eastAsia="仿宋_GB2312" w:cs="仿宋"/>
          <w:kern w:val="2"/>
          <w:sz w:val="32"/>
          <w:szCs w:val="24"/>
          <w:u w:val="single"/>
          <w:lang w:bidi="ar"/>
        </w:rPr>
        <w:t xml:space="preserve">         </w:t>
      </w:r>
      <w:r>
        <w:rPr>
          <w:rFonts w:hint="eastAsia" w:ascii="仿宋_GB2312" w:hAnsi="仿宋" w:eastAsia="仿宋_GB2312" w:cs="仿宋"/>
          <w:kern w:val="2"/>
          <w:sz w:val="32"/>
          <w:szCs w:val="24"/>
          <w:u w:val="single"/>
          <w:lang w:val="en-US" w:eastAsia="zh-CN" w:bidi="ar"/>
        </w:rPr>
        <w:t xml:space="preserve"> </w:t>
      </w:r>
      <w:r>
        <w:rPr>
          <w:rFonts w:hint="eastAsia" w:ascii="仿宋_GB2312" w:hAnsi="仿宋" w:eastAsia="仿宋_GB2312" w:cs="仿宋"/>
          <w:kern w:val="2"/>
          <w:sz w:val="32"/>
          <w:szCs w:val="24"/>
          <w:u w:val="single"/>
          <w:lang w:bidi="ar"/>
        </w:rPr>
        <w:t xml:space="preserve">   </w:t>
      </w:r>
      <w:r>
        <w:rPr>
          <w:rFonts w:hint="eastAsia" w:ascii="仿宋_GB2312" w:hAnsi="仿宋" w:eastAsia="仿宋_GB2312" w:cs="仿宋"/>
          <w:color w:val="FFFFFF" w:themeColor="background1"/>
          <w:kern w:val="2"/>
          <w:sz w:val="32"/>
          <w:szCs w:val="24"/>
          <w:u w:val="none"/>
          <w:lang w:bidi="ar"/>
          <w14:textFill>
            <w14:solidFill>
              <w14:schemeClr w14:val="bg1"/>
            </w14:solidFill>
          </w14:textFill>
        </w:rPr>
        <w:t>.</w:t>
      </w:r>
    </w:p>
    <w:p w14:paraId="3FFB09A9">
      <w:pPr>
        <w:widowControl w:val="0"/>
        <w:spacing w:after="0" w:line="560" w:lineRule="exact"/>
        <w:jc w:val="both"/>
        <w:rPr>
          <w:rFonts w:hint="eastAsia" w:ascii="仿宋_GB2312" w:hAnsi="仿宋" w:eastAsia="仿宋_GB2312" w:cs="仿宋"/>
          <w:sz w:val="32"/>
          <w:szCs w:val="24"/>
        </w:rPr>
      </w:pPr>
      <w:r>
        <w:rPr>
          <w:rFonts w:hint="eastAsia" w:ascii="仿宋_GB2312" w:hAnsi="仿宋" w:eastAsia="仿宋_GB2312" w:cs="仿宋"/>
          <w:kern w:val="2"/>
          <w:sz w:val="32"/>
          <w:szCs w:val="24"/>
          <w:lang w:bidi="ar"/>
        </w:rPr>
        <w:t>申诉内容（包括申诉事项、理由、事实根据及要求）：</w:t>
      </w:r>
    </w:p>
    <w:p w14:paraId="539CAAB5">
      <w:pPr>
        <w:widowControl w:val="0"/>
        <w:spacing w:after="0" w:line="560" w:lineRule="exact"/>
        <w:ind w:firstLine="642" w:firstLineChars="200"/>
        <w:jc w:val="both"/>
        <w:rPr>
          <w:rFonts w:hint="eastAsia" w:ascii="仿宋_GB2312" w:hAnsi="宋体" w:eastAsia="仿宋_GB2312"/>
          <w:sz w:val="32"/>
          <w:szCs w:val="32"/>
        </w:rPr>
      </w:pPr>
    </w:p>
    <w:p w14:paraId="54C25D10">
      <w:pPr>
        <w:widowControl w:val="0"/>
        <w:spacing w:after="0" w:line="560" w:lineRule="exact"/>
        <w:ind w:firstLine="642" w:firstLineChars="200"/>
        <w:jc w:val="both"/>
        <w:rPr>
          <w:rFonts w:hint="eastAsia" w:ascii="仿宋_GB2312" w:hAnsi="宋体" w:eastAsia="仿宋_GB2312"/>
          <w:sz w:val="32"/>
          <w:szCs w:val="32"/>
        </w:rPr>
      </w:pPr>
    </w:p>
    <w:p w14:paraId="176A4C26">
      <w:pPr>
        <w:widowControl w:val="0"/>
        <w:spacing w:after="0" w:line="560" w:lineRule="exact"/>
        <w:jc w:val="both"/>
        <w:rPr>
          <w:rFonts w:hint="eastAsia" w:ascii="仿宋_GB2312" w:hAnsi="宋体" w:eastAsia="仿宋_GB2312"/>
          <w:sz w:val="32"/>
          <w:szCs w:val="32"/>
        </w:rPr>
      </w:pPr>
    </w:p>
    <w:p w14:paraId="7D7DF0B7">
      <w:pPr>
        <w:widowControl w:val="0"/>
        <w:spacing w:after="0" w:line="560" w:lineRule="exact"/>
        <w:ind w:firstLine="642" w:firstLineChars="200"/>
        <w:jc w:val="both"/>
        <w:rPr>
          <w:rFonts w:hint="eastAsia" w:ascii="仿宋_GB2312" w:hAnsi="宋体" w:eastAsia="仿宋_GB2312"/>
          <w:sz w:val="32"/>
          <w:szCs w:val="32"/>
        </w:rPr>
      </w:pPr>
    </w:p>
    <w:p w14:paraId="7242BBE4">
      <w:pPr>
        <w:widowControl w:val="0"/>
        <w:spacing w:after="0" w:line="560" w:lineRule="exact"/>
        <w:ind w:firstLine="642" w:firstLineChars="200"/>
        <w:jc w:val="both"/>
        <w:rPr>
          <w:rFonts w:hint="eastAsia" w:ascii="仿宋_GB2312" w:hAnsi="宋体" w:eastAsia="仿宋_GB2312"/>
          <w:sz w:val="32"/>
          <w:szCs w:val="32"/>
        </w:rPr>
      </w:pPr>
      <w:r>
        <w:rPr>
          <w:rFonts w:hint="eastAsia" w:ascii="仿宋_GB2312" w:hAnsi="宋体" w:eastAsia="仿宋_GB2312"/>
          <w:kern w:val="2"/>
          <w:sz w:val="32"/>
          <w:szCs w:val="32"/>
          <w:lang w:bidi="ar"/>
        </w:rPr>
        <w:t>此致</w:t>
      </w:r>
    </w:p>
    <w:p w14:paraId="4266C74C">
      <w:pPr>
        <w:widowControl w:val="0"/>
        <w:spacing w:after="0" w:line="560" w:lineRule="exact"/>
        <w:ind w:firstLine="642" w:firstLineChars="200"/>
        <w:jc w:val="both"/>
        <w:rPr>
          <w:rFonts w:hint="eastAsia" w:ascii="仿宋_GB2312" w:hAnsi="仿宋" w:eastAsia="仿宋_GB2312" w:cs="仿宋"/>
          <w:sz w:val="32"/>
          <w:szCs w:val="24"/>
        </w:rPr>
      </w:pPr>
      <w:r>
        <w:rPr>
          <w:rFonts w:hint="eastAsia" w:ascii="仿宋_GB2312" w:hAnsi="仿宋" w:eastAsia="仿宋_GB2312" w:cs="仿宋"/>
          <w:kern w:val="2"/>
          <w:sz w:val="32"/>
          <w:szCs w:val="24"/>
          <w:lang w:bidi="ar"/>
        </w:rPr>
        <w:t>山东信息职业技术学院</w:t>
      </w:r>
    </w:p>
    <w:p w14:paraId="6813394C">
      <w:pPr>
        <w:widowControl w:val="0"/>
        <w:spacing w:after="0" w:line="560" w:lineRule="exact"/>
        <w:jc w:val="both"/>
        <w:rPr>
          <w:rFonts w:hint="eastAsia" w:ascii="仿宋_GB2312" w:hAnsi="仿宋" w:eastAsia="仿宋_GB2312" w:cs="仿宋"/>
          <w:sz w:val="32"/>
          <w:szCs w:val="24"/>
        </w:rPr>
      </w:pPr>
      <w:r>
        <w:rPr>
          <w:rFonts w:hint="eastAsia" w:ascii="仿宋_GB2312" w:hAnsi="仿宋" w:eastAsia="仿宋_GB2312" w:cs="仿宋"/>
          <w:kern w:val="2"/>
          <w:sz w:val="32"/>
          <w:szCs w:val="24"/>
          <w:lang w:bidi="ar"/>
        </w:rPr>
        <w:t xml:space="preserve"> </w:t>
      </w:r>
    </w:p>
    <w:p w14:paraId="6413FEA1">
      <w:pPr>
        <w:widowControl w:val="0"/>
        <w:spacing w:after="0" w:line="560" w:lineRule="exact"/>
        <w:jc w:val="both"/>
        <w:rPr>
          <w:rFonts w:hint="eastAsia" w:ascii="仿宋_GB2312" w:hAnsi="仿宋" w:eastAsia="仿宋_GB2312" w:cs="仿宋"/>
          <w:sz w:val="32"/>
          <w:szCs w:val="24"/>
        </w:rPr>
      </w:pPr>
    </w:p>
    <w:p w14:paraId="24908C9B">
      <w:pPr>
        <w:widowControl w:val="0"/>
        <w:spacing w:after="0" w:line="560" w:lineRule="exact"/>
        <w:jc w:val="both"/>
        <w:rPr>
          <w:rFonts w:hint="eastAsia" w:ascii="仿宋_GB2312" w:hAnsi="仿宋" w:eastAsia="仿宋_GB2312" w:cs="仿宋"/>
          <w:sz w:val="32"/>
          <w:szCs w:val="24"/>
        </w:rPr>
      </w:pPr>
    </w:p>
    <w:p w14:paraId="7F322A49">
      <w:pPr>
        <w:widowControl w:val="0"/>
        <w:spacing w:after="0" w:line="560" w:lineRule="exact"/>
        <w:jc w:val="both"/>
        <w:rPr>
          <w:rFonts w:hint="eastAsia" w:ascii="仿宋_GB2312" w:hAnsi="仿宋" w:eastAsia="仿宋_GB2312" w:cs="仿宋"/>
          <w:sz w:val="32"/>
          <w:szCs w:val="24"/>
        </w:rPr>
      </w:pPr>
    </w:p>
    <w:p w14:paraId="20797488">
      <w:pPr>
        <w:widowControl w:val="0"/>
        <w:spacing w:after="0" w:line="560" w:lineRule="exact"/>
        <w:jc w:val="both"/>
        <w:rPr>
          <w:rFonts w:hint="eastAsia" w:ascii="仿宋_GB2312" w:hAnsi="仿宋" w:eastAsia="仿宋_GB2312" w:cs="仿宋"/>
          <w:sz w:val="32"/>
          <w:szCs w:val="24"/>
        </w:rPr>
      </w:pPr>
      <w:r>
        <w:rPr>
          <w:rFonts w:hint="eastAsia" w:ascii="仿宋_GB2312" w:hAnsi="仿宋" w:eastAsia="仿宋_GB2312" w:cs="仿宋"/>
          <w:kern w:val="2"/>
          <w:sz w:val="32"/>
          <w:szCs w:val="24"/>
          <w:lang w:bidi="ar"/>
        </w:rPr>
        <w:t xml:space="preserve">                                申诉人：</w:t>
      </w:r>
    </w:p>
    <w:p w14:paraId="6221E984">
      <w:pPr>
        <w:widowControl w:val="0"/>
        <w:spacing w:after="0" w:line="560" w:lineRule="exact"/>
        <w:jc w:val="both"/>
        <w:rPr>
          <w:rFonts w:hint="eastAsia" w:ascii="仿宋_GB2312" w:hAnsi="仿宋" w:eastAsia="仿宋_GB2312" w:cs="仿宋"/>
          <w:sz w:val="32"/>
          <w:szCs w:val="24"/>
        </w:rPr>
      </w:pPr>
      <w:r>
        <w:rPr>
          <w:rFonts w:hint="eastAsia" w:ascii="仿宋_GB2312" w:hAnsi="仿宋" w:eastAsia="仿宋_GB2312" w:cs="仿宋"/>
          <w:kern w:val="2"/>
          <w:sz w:val="32"/>
          <w:szCs w:val="24"/>
          <w:lang w:bidi="ar"/>
        </w:rPr>
        <w:t xml:space="preserve">                                    年   月   日</w:t>
      </w:r>
    </w:p>
    <w:p w14:paraId="209DC1B3">
      <w:pPr>
        <w:widowControl w:val="0"/>
        <w:spacing w:after="0" w:line="560" w:lineRule="exact"/>
        <w:rPr>
          <w:rFonts w:hint="eastAsia" w:ascii="黑体" w:hAnsi="黑体" w:eastAsia="黑体" w:cs="方正小标宋简体"/>
          <w:kern w:val="2"/>
          <w:sz w:val="32"/>
          <w:szCs w:val="32"/>
          <w:lang w:bidi="ar"/>
        </w:rPr>
      </w:pPr>
      <w:r>
        <w:rPr>
          <w:rFonts w:hint="eastAsia" w:ascii="黑体" w:hAnsi="黑体" w:eastAsia="黑体" w:cs="方正小标宋简体"/>
          <w:kern w:val="2"/>
          <w:sz w:val="32"/>
          <w:szCs w:val="32"/>
          <w:lang w:bidi="ar"/>
        </w:rPr>
        <w:t>附件</w:t>
      </w:r>
      <w:r>
        <w:rPr>
          <w:rFonts w:ascii="黑体" w:hAnsi="黑体" w:eastAsia="黑体" w:cs="方正小标宋简体"/>
          <w:kern w:val="2"/>
          <w:sz w:val="32"/>
          <w:szCs w:val="32"/>
          <w:lang w:bidi="ar"/>
        </w:rPr>
        <w:t>14</w:t>
      </w:r>
    </w:p>
    <w:p w14:paraId="58EE6D2B">
      <w:pPr>
        <w:keepNext w:val="0"/>
        <w:keepLines w:val="0"/>
        <w:pageBreakBefore w:val="0"/>
        <w:widowControl w:val="0"/>
        <w:kinsoku/>
        <w:wordWrap/>
        <w:overflowPunct/>
        <w:topLinePunct w:val="0"/>
        <w:autoSpaceDE/>
        <w:autoSpaceDN/>
        <w:bidi w:val="0"/>
        <w:adjustRightInd w:val="0"/>
        <w:snapToGrid w:val="0"/>
        <w:spacing w:after="0" w:line="64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kern w:val="2"/>
          <w:sz w:val="44"/>
          <w:szCs w:val="44"/>
          <w:lang w:bidi="ar"/>
        </w:rPr>
        <w:t>山东信息职业技术学院</w:t>
      </w:r>
    </w:p>
    <w:p w14:paraId="5DFBD9E3">
      <w:pPr>
        <w:keepNext w:val="0"/>
        <w:keepLines w:val="0"/>
        <w:pageBreakBefore w:val="0"/>
        <w:widowControl w:val="0"/>
        <w:kinsoku/>
        <w:wordWrap/>
        <w:overflowPunct/>
        <w:topLinePunct w:val="0"/>
        <w:autoSpaceDE/>
        <w:autoSpaceDN/>
        <w:bidi w:val="0"/>
        <w:adjustRightInd w:val="0"/>
        <w:snapToGrid w:val="0"/>
        <w:spacing w:after="0" w:line="64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kern w:val="2"/>
          <w:sz w:val="44"/>
          <w:szCs w:val="44"/>
          <w:lang w:bidi="ar"/>
        </w:rPr>
        <w:t>学生申诉受理决定送达单</w:t>
      </w:r>
    </w:p>
    <w:p w14:paraId="49759D86">
      <w:pPr>
        <w:widowControl w:val="0"/>
        <w:spacing w:after="0" w:line="560" w:lineRule="exact"/>
        <w:jc w:val="both"/>
        <w:rPr>
          <w:rFonts w:hint="eastAsia" w:ascii="仿宋_GB2312" w:hAnsi="仿宋_GB2312" w:eastAsia="仿宋_GB2312" w:cs="仿宋_GB2312"/>
          <w:sz w:val="32"/>
          <w:szCs w:val="32"/>
          <w:u w:val="single"/>
        </w:rPr>
      </w:pPr>
      <w:r>
        <w:rPr>
          <w:rFonts w:hint="eastAsia" w:ascii="仿宋_GB2312" w:hAnsi="仿宋_GB2312" w:eastAsia="仿宋_GB2312" w:cs="仿宋_GB2312"/>
          <w:kern w:val="2"/>
          <w:sz w:val="32"/>
          <w:szCs w:val="32"/>
          <w:u w:val="single"/>
          <w:lang w:bidi="ar"/>
        </w:rPr>
        <w:t xml:space="preserve">         </w:t>
      </w:r>
      <w:r>
        <w:rPr>
          <w:rFonts w:hint="eastAsia" w:ascii="仿宋_GB2312" w:hAnsi="仿宋_GB2312" w:eastAsia="仿宋_GB2312" w:cs="仿宋_GB2312"/>
          <w:kern w:val="2"/>
          <w:sz w:val="32"/>
          <w:szCs w:val="32"/>
          <w:lang w:bidi="ar"/>
        </w:rPr>
        <w:t>同学：</w:t>
      </w:r>
    </w:p>
    <w:p w14:paraId="30732664">
      <w:pPr>
        <w:widowControl w:val="0"/>
        <w:spacing w:after="0" w:line="560" w:lineRule="exact"/>
        <w:ind w:firstLine="642"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bidi="ar"/>
        </w:rPr>
        <w:t>关于你不认可学校给予</w:t>
      </w:r>
      <w:r>
        <w:rPr>
          <w:rFonts w:hint="eastAsia" w:ascii="仿宋_GB2312" w:hAnsi="仿宋_GB2312" w:eastAsia="仿宋_GB2312" w:cs="仿宋_GB2312"/>
          <w:kern w:val="2"/>
          <w:sz w:val="32"/>
          <w:szCs w:val="32"/>
          <w:u w:val="single"/>
          <w:lang w:bidi="ar"/>
        </w:rPr>
        <w:t xml:space="preserve">                        </w:t>
      </w:r>
      <w:r>
        <w:rPr>
          <w:rFonts w:hint="eastAsia" w:ascii="仿宋_GB2312" w:hAnsi="仿宋_GB2312" w:eastAsia="仿宋_GB2312" w:cs="仿宋_GB2312"/>
          <w:kern w:val="2"/>
          <w:sz w:val="32"/>
          <w:szCs w:val="32"/>
          <w:lang w:bidi="ar"/>
        </w:rPr>
        <w:t>的申诉书已于</w:t>
      </w:r>
      <w:r>
        <w:rPr>
          <w:rFonts w:hint="eastAsia" w:ascii="仿宋_GB2312" w:hAnsi="仿宋_GB2312" w:eastAsia="仿宋_GB2312" w:cs="仿宋_GB2312"/>
          <w:kern w:val="2"/>
          <w:sz w:val="32"/>
          <w:szCs w:val="32"/>
          <w:u w:val="single"/>
          <w:lang w:bidi="ar"/>
        </w:rPr>
        <w:t xml:space="preserve">      </w:t>
      </w:r>
      <w:r>
        <w:rPr>
          <w:rFonts w:hint="eastAsia" w:ascii="仿宋_GB2312" w:hAnsi="仿宋_GB2312" w:eastAsia="仿宋_GB2312" w:cs="仿宋_GB2312"/>
          <w:kern w:val="2"/>
          <w:sz w:val="32"/>
          <w:szCs w:val="32"/>
          <w:lang w:bidi="ar"/>
        </w:rPr>
        <w:t>年</w:t>
      </w:r>
      <w:r>
        <w:rPr>
          <w:rFonts w:hint="eastAsia" w:ascii="仿宋_GB2312" w:hAnsi="仿宋_GB2312" w:eastAsia="仿宋_GB2312" w:cs="仿宋_GB2312"/>
          <w:kern w:val="2"/>
          <w:sz w:val="32"/>
          <w:szCs w:val="32"/>
          <w:u w:val="single"/>
          <w:lang w:bidi="ar"/>
        </w:rPr>
        <w:t xml:space="preserve">    </w:t>
      </w:r>
      <w:r>
        <w:rPr>
          <w:rFonts w:hint="eastAsia" w:ascii="仿宋_GB2312" w:hAnsi="仿宋_GB2312" w:eastAsia="仿宋_GB2312" w:cs="仿宋_GB2312"/>
          <w:kern w:val="2"/>
          <w:sz w:val="32"/>
          <w:szCs w:val="32"/>
          <w:lang w:bidi="ar"/>
        </w:rPr>
        <w:t>月</w:t>
      </w:r>
      <w:r>
        <w:rPr>
          <w:rFonts w:hint="eastAsia" w:ascii="仿宋_GB2312" w:hAnsi="仿宋_GB2312" w:eastAsia="仿宋_GB2312" w:cs="仿宋_GB2312"/>
          <w:kern w:val="2"/>
          <w:sz w:val="32"/>
          <w:szCs w:val="32"/>
          <w:u w:val="single"/>
          <w:lang w:bidi="ar"/>
        </w:rPr>
        <w:t xml:space="preserve">    </w:t>
      </w:r>
      <w:r>
        <w:rPr>
          <w:rFonts w:hint="eastAsia" w:ascii="仿宋_GB2312" w:hAnsi="仿宋_GB2312" w:eastAsia="仿宋_GB2312" w:cs="仿宋_GB2312"/>
          <w:kern w:val="2"/>
          <w:sz w:val="32"/>
          <w:szCs w:val="32"/>
          <w:lang w:bidi="ar"/>
        </w:rPr>
        <w:t>日收悉。</w:t>
      </w:r>
    </w:p>
    <w:p w14:paraId="3BF1B746">
      <w:pPr>
        <w:widowControl w:val="0"/>
        <w:spacing w:after="0" w:line="560" w:lineRule="exact"/>
        <w:ind w:firstLine="642"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bidi="ar"/>
        </w:rPr>
        <w:t>根据学生申诉处理委员会办公室研究，作出如下第</w:t>
      </w:r>
      <w:r>
        <w:rPr>
          <w:rFonts w:hint="eastAsia" w:ascii="仿宋_GB2312" w:hAnsi="仿宋_GB2312" w:eastAsia="仿宋_GB2312" w:cs="仿宋_GB2312"/>
          <w:kern w:val="2"/>
          <w:sz w:val="32"/>
          <w:szCs w:val="32"/>
          <w:u w:val="single"/>
          <w:lang w:bidi="ar"/>
        </w:rPr>
        <w:t xml:space="preserve">    </w:t>
      </w:r>
      <w:r>
        <w:rPr>
          <w:rFonts w:hint="eastAsia" w:ascii="仿宋_GB2312" w:hAnsi="仿宋_GB2312" w:eastAsia="仿宋_GB2312" w:cs="仿宋_GB2312"/>
          <w:kern w:val="2"/>
          <w:sz w:val="32"/>
          <w:szCs w:val="32"/>
          <w:lang w:bidi="ar"/>
        </w:rPr>
        <w:t>类处理决定：</w:t>
      </w:r>
    </w:p>
    <w:p w14:paraId="7F93CB0A">
      <w:pPr>
        <w:widowControl w:val="0"/>
        <w:spacing w:after="0" w:line="560" w:lineRule="exact"/>
        <w:ind w:firstLine="642"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bidi="ar"/>
        </w:rPr>
        <w:t>（A）学校决定予以受理，并提请学校学生申诉处理委员会启动申诉处理程序，作出复议决定。</w:t>
      </w:r>
    </w:p>
    <w:p w14:paraId="3C571F33">
      <w:pPr>
        <w:widowControl w:val="0"/>
        <w:spacing w:after="0" w:line="560" w:lineRule="exact"/>
        <w:ind w:firstLine="642"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bidi="ar"/>
        </w:rPr>
        <w:t>（B）学校决定不予受理，理由：</w:t>
      </w:r>
    </w:p>
    <w:p w14:paraId="0C34DC55">
      <w:pPr>
        <w:widowControl w:val="0"/>
        <w:spacing w:after="0" w:line="560" w:lineRule="exact"/>
        <w:ind w:firstLine="642"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bidi="ar"/>
        </w:rPr>
        <w:t>（C）申诉材料不齐备，请于</w:t>
      </w:r>
      <w:r>
        <w:rPr>
          <w:rFonts w:hint="eastAsia" w:ascii="仿宋_GB2312" w:hAnsi="仿宋_GB2312" w:eastAsia="仿宋_GB2312" w:cs="仿宋_GB2312"/>
          <w:kern w:val="2"/>
          <w:sz w:val="32"/>
          <w:szCs w:val="32"/>
          <w:u w:val="single"/>
          <w:lang w:bidi="ar"/>
        </w:rPr>
        <w:t xml:space="preserve">    年   月   日</w:t>
      </w:r>
      <w:r>
        <w:rPr>
          <w:rFonts w:hint="eastAsia" w:ascii="仿宋_GB2312" w:hAnsi="仿宋_GB2312" w:eastAsia="仿宋_GB2312" w:cs="仿宋_GB2312"/>
          <w:kern w:val="2"/>
          <w:sz w:val="32"/>
          <w:szCs w:val="32"/>
          <w:lang w:bidi="ar"/>
        </w:rPr>
        <w:t>前以书面形式补正以下申诉材料：</w:t>
      </w:r>
    </w:p>
    <w:p w14:paraId="2E0F7E0E">
      <w:pPr>
        <w:widowControl w:val="0"/>
        <w:spacing w:after="0" w:line="560" w:lineRule="exact"/>
        <w:ind w:firstLine="642"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bidi="ar"/>
        </w:rPr>
        <w:t>1.</w:t>
      </w:r>
    </w:p>
    <w:p w14:paraId="730163D0">
      <w:pPr>
        <w:widowControl w:val="0"/>
        <w:spacing w:after="0" w:line="560" w:lineRule="exact"/>
        <w:ind w:firstLine="642"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bidi="ar"/>
        </w:rPr>
        <w:t>2.</w:t>
      </w:r>
    </w:p>
    <w:p w14:paraId="25858EBF">
      <w:pPr>
        <w:widowControl w:val="0"/>
        <w:spacing w:after="0" w:line="560" w:lineRule="exact"/>
        <w:ind w:firstLine="642"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bidi="ar"/>
        </w:rPr>
        <w:t>逾期不提交或未完全提交的，根据现有材料进行复查评议。</w:t>
      </w:r>
    </w:p>
    <w:p w14:paraId="5BB58EAC">
      <w:pPr>
        <w:widowControl w:val="0"/>
        <w:spacing w:after="0" w:line="560" w:lineRule="exact"/>
        <w:jc w:val="both"/>
        <w:rPr>
          <w:rFonts w:hint="eastAsia" w:ascii="仿宋_GB2312" w:hAnsi="仿宋_GB2312" w:eastAsia="仿宋_GB2312" w:cs="仿宋_GB2312"/>
          <w:sz w:val="32"/>
          <w:szCs w:val="32"/>
        </w:rPr>
      </w:pPr>
    </w:p>
    <w:p w14:paraId="025398C5">
      <w:pPr>
        <w:widowControl w:val="0"/>
        <w:spacing w:after="0" w:line="560" w:lineRule="exact"/>
        <w:jc w:val="both"/>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bidi="ar"/>
        </w:rPr>
        <w:t>送达方式：                      送达人：</w:t>
      </w:r>
    </w:p>
    <w:p w14:paraId="23B7301F">
      <w:pPr>
        <w:widowControl w:val="0"/>
        <w:spacing w:after="0" w:line="560" w:lineRule="exact"/>
        <w:jc w:val="both"/>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bidi="ar"/>
        </w:rPr>
        <w:t>签收人签字：                    送达时间：</w:t>
      </w:r>
    </w:p>
    <w:p w14:paraId="4201A7C7">
      <w:pPr>
        <w:widowControl w:val="0"/>
        <w:spacing w:after="0" w:line="560" w:lineRule="exact"/>
        <w:jc w:val="both"/>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bidi="ar"/>
        </w:rPr>
        <w:t xml:space="preserve">                  </w:t>
      </w:r>
    </w:p>
    <w:p w14:paraId="3625F37C">
      <w:pPr>
        <w:widowControl w:val="0"/>
        <w:spacing w:after="0" w:line="560" w:lineRule="exact"/>
        <w:ind w:firstLine="5136" w:firstLineChars="1600"/>
        <w:jc w:val="both"/>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bidi="ar"/>
        </w:rPr>
        <w:t>山东信息职业技术学院</w:t>
      </w:r>
    </w:p>
    <w:p w14:paraId="79CD2200">
      <w:pPr>
        <w:widowControl w:val="0"/>
        <w:spacing w:after="0" w:line="560" w:lineRule="exact"/>
        <w:ind w:firstLine="4815" w:firstLineChars="1500"/>
        <w:jc w:val="both"/>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bidi="ar"/>
        </w:rPr>
        <w:t>学生申诉处理委员会办公室</w:t>
      </w:r>
    </w:p>
    <w:p w14:paraId="0132340B">
      <w:pPr>
        <w:widowControl w:val="0"/>
        <w:spacing w:after="0" w:line="560" w:lineRule="exact"/>
        <w:jc w:val="both"/>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bidi="ar"/>
        </w:rPr>
        <w:t xml:space="preserve">                                     </w:t>
      </w:r>
      <w:r>
        <w:rPr>
          <w:rFonts w:ascii="仿宋_GB2312" w:hAnsi="仿宋_GB2312" w:eastAsia="仿宋_GB2312" w:cs="仿宋_GB2312"/>
          <w:kern w:val="2"/>
          <w:sz w:val="32"/>
          <w:szCs w:val="32"/>
          <w:lang w:bidi="ar"/>
        </w:rPr>
        <w:t xml:space="preserve">       </w:t>
      </w:r>
      <w:r>
        <w:rPr>
          <w:rFonts w:hint="eastAsia" w:ascii="仿宋_GB2312" w:hAnsi="仿宋_GB2312" w:eastAsia="仿宋_GB2312" w:cs="仿宋_GB2312"/>
          <w:kern w:val="2"/>
          <w:sz w:val="32"/>
          <w:szCs w:val="32"/>
          <w:lang w:bidi="ar"/>
        </w:rPr>
        <w:t>年   月   日</w:t>
      </w:r>
    </w:p>
    <w:p w14:paraId="201346EC">
      <w:pPr>
        <w:widowControl w:val="0"/>
        <w:spacing w:after="0" w:line="560" w:lineRule="exact"/>
        <w:rPr>
          <w:rFonts w:hint="eastAsia" w:ascii="黑体" w:hAnsi="黑体" w:eastAsia="黑体" w:cs="方正小标宋简体"/>
          <w:kern w:val="2"/>
          <w:sz w:val="32"/>
          <w:szCs w:val="32"/>
          <w:lang w:bidi="ar"/>
        </w:rPr>
      </w:pPr>
      <w:r>
        <w:rPr>
          <w:rFonts w:hint="eastAsia" w:ascii="黑体" w:hAnsi="黑体" w:eastAsia="黑体" w:cs="方正小标宋简体"/>
          <w:kern w:val="2"/>
          <w:sz w:val="32"/>
          <w:szCs w:val="32"/>
          <w:lang w:bidi="ar"/>
        </w:rPr>
        <w:t>附件</w:t>
      </w:r>
      <w:r>
        <w:rPr>
          <w:rFonts w:ascii="黑体" w:hAnsi="黑体" w:eastAsia="黑体" w:cs="方正小标宋简体"/>
          <w:kern w:val="2"/>
          <w:sz w:val="32"/>
          <w:szCs w:val="32"/>
          <w:lang w:bidi="ar"/>
        </w:rPr>
        <w:t>15</w:t>
      </w:r>
    </w:p>
    <w:p w14:paraId="7CA436A7">
      <w:pPr>
        <w:spacing w:line="560" w:lineRule="exact"/>
        <w:jc w:val="center"/>
        <w:rPr>
          <w:rFonts w:ascii="方正小标宋简体" w:hAnsi="方正小标宋简体" w:eastAsia="方正小标宋简体" w:cs="方正小标宋简体"/>
          <w:sz w:val="44"/>
        </w:rPr>
      </w:pPr>
      <w:r>
        <w:rPr>
          <w:rFonts w:hint="eastAsia" w:ascii="方正小标宋简体" w:hAnsi="方正小标宋简体" w:eastAsia="方正小标宋简体" w:cs="方正小标宋简体"/>
          <w:sz w:val="44"/>
        </w:rPr>
        <w:t>山东信息职业技术学院学生申诉处理记录单</w:t>
      </w:r>
    </w:p>
    <w:p w14:paraId="09D86289">
      <w:pPr>
        <w:widowControl w:val="0"/>
        <w:spacing w:after="0" w:line="520" w:lineRule="exact"/>
        <w:jc w:val="right"/>
        <w:rPr>
          <w:rFonts w:hint="eastAsia" w:ascii="宋体" w:hAnsi="宋体" w:eastAsia="宋体"/>
          <w:sz w:val="28"/>
          <w:szCs w:val="28"/>
        </w:rPr>
      </w:pPr>
      <w:r>
        <w:rPr>
          <w:rFonts w:hint="eastAsia" w:ascii="宋体" w:hAnsi="宋体" w:eastAsia="宋体"/>
          <w:sz w:val="28"/>
          <w:szCs w:val="28"/>
        </w:rPr>
        <w:t>学申       字〔     -   〕号</w:t>
      </w:r>
    </w:p>
    <w:tbl>
      <w:tblPr>
        <w:tblStyle w:val="10"/>
        <w:tblW w:w="91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4"/>
        <w:gridCol w:w="1538"/>
        <w:gridCol w:w="1332"/>
        <w:gridCol w:w="758"/>
        <w:gridCol w:w="1584"/>
        <w:gridCol w:w="2216"/>
      </w:tblGrid>
      <w:tr w14:paraId="68CC8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trPr>
        <w:tc>
          <w:tcPr>
            <w:tcW w:w="1734" w:type="dxa"/>
            <w:vMerge w:val="restart"/>
            <w:tcBorders>
              <w:tl2br w:val="single" w:color="auto" w:sz="4" w:space="0"/>
            </w:tcBorders>
            <w:noWrap w:val="0"/>
            <w:vAlign w:val="top"/>
          </w:tcPr>
          <w:p w14:paraId="745AA74B">
            <w:pPr>
              <w:keepNext w:val="0"/>
              <w:keepLines w:val="0"/>
              <w:widowControl w:val="0"/>
              <w:suppressLineNumbers w:val="0"/>
              <w:adjustRightInd/>
              <w:snapToGrid/>
              <w:spacing w:before="0" w:beforeAutospacing="0" w:after="0" w:afterAutospacing="0"/>
              <w:ind w:left="0" w:right="0"/>
              <w:jc w:val="right"/>
              <w:rPr>
                <w:rFonts w:hint="default" w:ascii="宋体" w:hAnsi="宋体" w:eastAsia="宋体" w:cs="Calibri"/>
                <w:kern w:val="2"/>
                <w:sz w:val="24"/>
                <w:szCs w:val="24"/>
              </w:rPr>
            </w:pPr>
            <w:r>
              <w:rPr>
                <w:rFonts w:hint="eastAsia" w:ascii="宋体" w:hAnsi="宋体" w:eastAsia="宋体" w:cs="Calibri"/>
                <w:kern w:val="2"/>
                <w:sz w:val="24"/>
                <w:szCs w:val="24"/>
              </w:rPr>
              <w:t>申诉人情况</w:t>
            </w:r>
          </w:p>
          <w:p w14:paraId="17C41663">
            <w:pPr>
              <w:keepNext w:val="0"/>
              <w:keepLines w:val="0"/>
              <w:widowControl w:val="0"/>
              <w:suppressLineNumbers w:val="0"/>
              <w:adjustRightInd/>
              <w:snapToGrid/>
              <w:spacing w:before="0" w:beforeAutospacing="0" w:after="0" w:afterAutospacing="0"/>
              <w:ind w:left="0" w:right="0"/>
              <w:jc w:val="right"/>
              <w:rPr>
                <w:rFonts w:hint="eastAsia" w:ascii="宋体" w:hAnsi="宋体" w:eastAsia="宋体" w:cs="Calibri"/>
                <w:kern w:val="2"/>
                <w:sz w:val="24"/>
                <w:szCs w:val="24"/>
              </w:rPr>
            </w:pPr>
          </w:p>
          <w:p w14:paraId="47F322CE">
            <w:pPr>
              <w:keepNext w:val="0"/>
              <w:keepLines w:val="0"/>
              <w:widowControl w:val="0"/>
              <w:suppressLineNumbers w:val="0"/>
              <w:adjustRightInd/>
              <w:snapToGrid/>
              <w:spacing w:before="0" w:beforeAutospacing="0" w:after="0" w:afterAutospacing="0"/>
              <w:ind w:left="0" w:right="0"/>
              <w:jc w:val="both"/>
              <w:rPr>
                <w:rFonts w:hint="eastAsia" w:ascii="仿宋_GB2312" w:hAnsi="宋体" w:eastAsia="仿宋_GB2312" w:cs="Calibri"/>
                <w:kern w:val="2"/>
                <w:sz w:val="32"/>
                <w:szCs w:val="32"/>
              </w:rPr>
            </w:pPr>
            <w:r>
              <w:rPr>
                <w:rFonts w:hint="eastAsia" w:ascii="宋体" w:hAnsi="宋体" w:eastAsia="宋体" w:cs="Calibri"/>
                <w:kern w:val="2"/>
                <w:sz w:val="24"/>
                <w:szCs w:val="24"/>
              </w:rPr>
              <w:t>申诉</w:t>
            </w:r>
          </w:p>
        </w:tc>
        <w:tc>
          <w:tcPr>
            <w:tcW w:w="1538" w:type="dxa"/>
            <w:noWrap w:val="0"/>
            <w:vAlign w:val="center"/>
          </w:tcPr>
          <w:p w14:paraId="4F5F4BD2">
            <w:pPr>
              <w:keepNext w:val="0"/>
              <w:keepLines w:val="0"/>
              <w:widowControl w:val="0"/>
              <w:suppressLineNumbers w:val="0"/>
              <w:adjustRightInd/>
              <w:snapToGrid/>
              <w:spacing w:before="0" w:beforeAutospacing="0" w:after="0" w:afterAutospacing="0"/>
              <w:ind w:left="0" w:right="0"/>
              <w:jc w:val="center"/>
              <w:rPr>
                <w:rFonts w:hint="eastAsia" w:ascii="仿宋_GB2312" w:hAnsi="宋体" w:eastAsia="仿宋_GB2312" w:cs="Calibri"/>
                <w:kern w:val="2"/>
                <w:sz w:val="32"/>
                <w:szCs w:val="32"/>
              </w:rPr>
            </w:pPr>
            <w:r>
              <w:rPr>
                <w:rFonts w:hint="eastAsia" w:ascii="仿宋_GB2312" w:hAnsi="宋体" w:eastAsia="仿宋_GB2312" w:cs="Calibri"/>
                <w:kern w:val="2"/>
                <w:sz w:val="32"/>
                <w:szCs w:val="32"/>
              </w:rPr>
              <w:t>学号</w:t>
            </w:r>
          </w:p>
        </w:tc>
        <w:tc>
          <w:tcPr>
            <w:tcW w:w="1332" w:type="dxa"/>
            <w:noWrap w:val="0"/>
            <w:vAlign w:val="center"/>
          </w:tcPr>
          <w:p w14:paraId="11E501F1">
            <w:pPr>
              <w:keepNext w:val="0"/>
              <w:keepLines w:val="0"/>
              <w:widowControl w:val="0"/>
              <w:suppressLineNumbers w:val="0"/>
              <w:adjustRightInd/>
              <w:snapToGrid/>
              <w:spacing w:before="0" w:beforeAutospacing="0" w:after="0" w:afterAutospacing="0"/>
              <w:ind w:left="0" w:right="0"/>
              <w:jc w:val="center"/>
              <w:rPr>
                <w:rFonts w:hint="eastAsia" w:ascii="仿宋_GB2312" w:hAnsi="宋体" w:eastAsia="仿宋_GB2312" w:cs="Calibri"/>
                <w:kern w:val="2"/>
                <w:sz w:val="32"/>
                <w:szCs w:val="32"/>
              </w:rPr>
            </w:pPr>
            <w:r>
              <w:rPr>
                <w:rFonts w:hint="eastAsia" w:ascii="仿宋_GB2312" w:hAnsi="宋体" w:eastAsia="仿宋_GB2312" w:cs="Calibri"/>
                <w:kern w:val="2"/>
                <w:sz w:val="32"/>
                <w:szCs w:val="32"/>
              </w:rPr>
              <w:t>姓名</w:t>
            </w:r>
          </w:p>
        </w:tc>
        <w:tc>
          <w:tcPr>
            <w:tcW w:w="758" w:type="dxa"/>
            <w:noWrap w:val="0"/>
            <w:vAlign w:val="center"/>
          </w:tcPr>
          <w:p w14:paraId="0D5FD2F2">
            <w:pPr>
              <w:keepNext w:val="0"/>
              <w:keepLines w:val="0"/>
              <w:widowControl w:val="0"/>
              <w:suppressLineNumbers w:val="0"/>
              <w:adjustRightInd/>
              <w:snapToGrid/>
              <w:spacing w:before="0" w:beforeAutospacing="0" w:after="0" w:afterAutospacing="0" w:line="380" w:lineRule="exact"/>
              <w:ind w:left="0" w:right="0"/>
              <w:jc w:val="center"/>
              <w:rPr>
                <w:rFonts w:hint="eastAsia" w:ascii="仿宋_GB2312" w:hAnsi="宋体" w:eastAsia="仿宋_GB2312" w:cs="Calibri"/>
                <w:kern w:val="2"/>
                <w:sz w:val="32"/>
                <w:szCs w:val="32"/>
              </w:rPr>
            </w:pPr>
            <w:r>
              <w:rPr>
                <w:rFonts w:hint="eastAsia" w:ascii="仿宋_GB2312" w:hAnsi="宋体" w:eastAsia="仿宋_GB2312" w:cs="Calibri"/>
                <w:kern w:val="2"/>
                <w:sz w:val="32"/>
                <w:szCs w:val="32"/>
              </w:rPr>
              <w:t>性别</w:t>
            </w:r>
          </w:p>
        </w:tc>
        <w:tc>
          <w:tcPr>
            <w:tcW w:w="1584" w:type="dxa"/>
            <w:noWrap w:val="0"/>
            <w:vAlign w:val="center"/>
          </w:tcPr>
          <w:p w14:paraId="6D81FED6">
            <w:pPr>
              <w:keepNext w:val="0"/>
              <w:keepLines w:val="0"/>
              <w:widowControl w:val="0"/>
              <w:suppressLineNumbers w:val="0"/>
              <w:adjustRightInd/>
              <w:snapToGrid/>
              <w:spacing w:before="0" w:beforeAutospacing="0" w:after="0" w:afterAutospacing="0"/>
              <w:ind w:left="0" w:right="0"/>
              <w:jc w:val="center"/>
              <w:rPr>
                <w:rFonts w:hint="eastAsia" w:ascii="仿宋_GB2312" w:hAnsi="宋体" w:eastAsia="仿宋_GB2312" w:cs="Calibri"/>
                <w:kern w:val="2"/>
                <w:sz w:val="32"/>
                <w:szCs w:val="32"/>
              </w:rPr>
            </w:pPr>
            <w:r>
              <w:rPr>
                <w:rFonts w:hint="eastAsia" w:ascii="仿宋_GB2312" w:hAnsi="宋体" w:eastAsia="仿宋_GB2312" w:cs="Calibri"/>
                <w:kern w:val="2"/>
                <w:sz w:val="32"/>
                <w:szCs w:val="32"/>
              </w:rPr>
              <w:t>系（院）</w:t>
            </w:r>
          </w:p>
        </w:tc>
        <w:tc>
          <w:tcPr>
            <w:tcW w:w="2216" w:type="dxa"/>
            <w:noWrap w:val="0"/>
            <w:vAlign w:val="center"/>
          </w:tcPr>
          <w:p w14:paraId="380AFF49">
            <w:pPr>
              <w:keepNext w:val="0"/>
              <w:keepLines w:val="0"/>
              <w:widowControl w:val="0"/>
              <w:suppressLineNumbers w:val="0"/>
              <w:adjustRightInd/>
              <w:snapToGrid/>
              <w:spacing w:before="0" w:beforeAutospacing="0" w:after="0" w:afterAutospacing="0"/>
              <w:ind w:left="0" w:right="0"/>
              <w:jc w:val="center"/>
              <w:rPr>
                <w:rFonts w:hint="eastAsia" w:ascii="仿宋_GB2312" w:hAnsi="宋体" w:eastAsia="仿宋_GB2312" w:cs="Calibri"/>
                <w:kern w:val="2"/>
                <w:sz w:val="32"/>
                <w:szCs w:val="32"/>
              </w:rPr>
            </w:pPr>
            <w:r>
              <w:rPr>
                <w:rFonts w:hint="eastAsia" w:ascii="仿宋_GB2312" w:hAnsi="宋体" w:eastAsia="仿宋_GB2312" w:cs="Calibri"/>
                <w:kern w:val="2"/>
                <w:sz w:val="32"/>
                <w:szCs w:val="32"/>
              </w:rPr>
              <w:t>班级</w:t>
            </w:r>
          </w:p>
        </w:tc>
      </w:tr>
      <w:tr w14:paraId="15AEB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1734" w:type="dxa"/>
            <w:vMerge w:val="continue"/>
            <w:tcBorders>
              <w:tl2br w:val="single" w:color="auto" w:sz="4" w:space="0"/>
            </w:tcBorders>
            <w:noWrap w:val="0"/>
            <w:vAlign w:val="top"/>
          </w:tcPr>
          <w:p w14:paraId="4F0F57F4">
            <w:pPr>
              <w:keepNext w:val="0"/>
              <w:keepLines w:val="0"/>
              <w:widowControl w:val="0"/>
              <w:suppressLineNumbers w:val="0"/>
              <w:adjustRightInd/>
              <w:snapToGrid/>
              <w:spacing w:before="0" w:beforeAutospacing="0" w:after="0" w:afterAutospacing="0"/>
              <w:ind w:left="0" w:right="0"/>
              <w:jc w:val="both"/>
              <w:rPr>
                <w:rFonts w:hint="eastAsia" w:ascii="仿宋_GB2312" w:hAnsi="宋体" w:eastAsia="仿宋_GB2312" w:cs="Calibri"/>
                <w:kern w:val="2"/>
                <w:sz w:val="32"/>
                <w:szCs w:val="32"/>
              </w:rPr>
            </w:pPr>
          </w:p>
        </w:tc>
        <w:tc>
          <w:tcPr>
            <w:tcW w:w="1538" w:type="dxa"/>
            <w:noWrap w:val="0"/>
            <w:vAlign w:val="top"/>
          </w:tcPr>
          <w:p w14:paraId="597CC95A">
            <w:pPr>
              <w:keepNext w:val="0"/>
              <w:keepLines w:val="0"/>
              <w:widowControl w:val="0"/>
              <w:suppressLineNumbers w:val="0"/>
              <w:adjustRightInd/>
              <w:snapToGrid/>
              <w:spacing w:before="0" w:beforeAutospacing="0" w:after="0" w:afterAutospacing="0"/>
              <w:ind w:left="0" w:right="0"/>
              <w:jc w:val="both"/>
              <w:rPr>
                <w:rFonts w:hint="eastAsia" w:ascii="仿宋_GB2312" w:hAnsi="宋体" w:eastAsia="仿宋_GB2312" w:cs="Calibri"/>
                <w:kern w:val="2"/>
                <w:sz w:val="32"/>
                <w:szCs w:val="32"/>
              </w:rPr>
            </w:pPr>
            <w:r>
              <w:rPr>
                <w:rFonts w:hint="eastAsia" w:ascii="仿宋_GB2312" w:hAnsi="宋体" w:eastAsia="仿宋_GB2312" w:cs="Calibri"/>
                <w:kern w:val="2"/>
                <w:sz w:val="32"/>
                <w:szCs w:val="32"/>
              </w:rPr>
              <w:t xml:space="preserve"> </w:t>
            </w:r>
          </w:p>
        </w:tc>
        <w:tc>
          <w:tcPr>
            <w:tcW w:w="1332" w:type="dxa"/>
            <w:noWrap w:val="0"/>
            <w:vAlign w:val="center"/>
          </w:tcPr>
          <w:p w14:paraId="05054BC1">
            <w:pPr>
              <w:keepNext w:val="0"/>
              <w:keepLines w:val="0"/>
              <w:widowControl w:val="0"/>
              <w:suppressLineNumbers w:val="0"/>
              <w:adjustRightInd/>
              <w:snapToGrid/>
              <w:spacing w:before="0" w:beforeAutospacing="0" w:after="0" w:afterAutospacing="0"/>
              <w:ind w:left="0" w:right="0"/>
              <w:jc w:val="center"/>
              <w:rPr>
                <w:rFonts w:hint="eastAsia" w:ascii="仿宋_GB2312" w:hAnsi="宋体" w:eastAsia="仿宋_GB2312" w:cs="Calibri"/>
                <w:kern w:val="2"/>
                <w:sz w:val="32"/>
                <w:szCs w:val="32"/>
              </w:rPr>
            </w:pPr>
            <w:r>
              <w:rPr>
                <w:rFonts w:hint="eastAsia" w:ascii="仿宋_GB2312" w:hAnsi="宋体" w:eastAsia="仿宋_GB2312" w:cs="Calibri"/>
                <w:kern w:val="2"/>
                <w:sz w:val="32"/>
                <w:szCs w:val="32"/>
              </w:rPr>
              <w:t xml:space="preserve"> </w:t>
            </w:r>
          </w:p>
        </w:tc>
        <w:tc>
          <w:tcPr>
            <w:tcW w:w="758" w:type="dxa"/>
            <w:noWrap w:val="0"/>
            <w:vAlign w:val="top"/>
          </w:tcPr>
          <w:p w14:paraId="1D07B8BC">
            <w:pPr>
              <w:keepNext w:val="0"/>
              <w:keepLines w:val="0"/>
              <w:widowControl w:val="0"/>
              <w:suppressLineNumbers w:val="0"/>
              <w:adjustRightInd/>
              <w:snapToGrid/>
              <w:spacing w:before="0" w:beforeAutospacing="0" w:after="0" w:afterAutospacing="0"/>
              <w:ind w:left="0" w:right="0"/>
              <w:jc w:val="center"/>
              <w:rPr>
                <w:rFonts w:hint="eastAsia" w:ascii="仿宋_GB2312" w:hAnsi="宋体" w:eastAsia="仿宋_GB2312" w:cs="Calibri"/>
                <w:kern w:val="2"/>
                <w:sz w:val="32"/>
                <w:szCs w:val="32"/>
              </w:rPr>
            </w:pPr>
            <w:r>
              <w:rPr>
                <w:rFonts w:hint="eastAsia" w:ascii="仿宋_GB2312" w:hAnsi="宋体" w:eastAsia="仿宋_GB2312" w:cs="Calibri"/>
                <w:kern w:val="2"/>
                <w:sz w:val="32"/>
                <w:szCs w:val="32"/>
              </w:rPr>
              <w:t xml:space="preserve"> </w:t>
            </w:r>
          </w:p>
        </w:tc>
        <w:tc>
          <w:tcPr>
            <w:tcW w:w="1584" w:type="dxa"/>
            <w:noWrap w:val="0"/>
            <w:vAlign w:val="top"/>
          </w:tcPr>
          <w:p w14:paraId="01695C92">
            <w:pPr>
              <w:keepNext w:val="0"/>
              <w:keepLines w:val="0"/>
              <w:widowControl w:val="0"/>
              <w:suppressLineNumbers w:val="0"/>
              <w:adjustRightInd/>
              <w:snapToGrid/>
              <w:spacing w:before="0" w:beforeAutospacing="0" w:after="0" w:afterAutospacing="0"/>
              <w:ind w:left="0" w:right="0"/>
              <w:jc w:val="both"/>
              <w:rPr>
                <w:rFonts w:hint="eastAsia" w:ascii="仿宋_GB2312" w:hAnsi="宋体" w:eastAsia="仿宋_GB2312" w:cs="Calibri"/>
                <w:kern w:val="2"/>
                <w:sz w:val="32"/>
                <w:szCs w:val="32"/>
              </w:rPr>
            </w:pPr>
            <w:r>
              <w:rPr>
                <w:rFonts w:hint="eastAsia" w:ascii="仿宋_GB2312" w:hAnsi="宋体" w:eastAsia="仿宋_GB2312" w:cs="Calibri"/>
                <w:kern w:val="2"/>
                <w:sz w:val="32"/>
                <w:szCs w:val="32"/>
              </w:rPr>
              <w:t xml:space="preserve"> </w:t>
            </w:r>
          </w:p>
        </w:tc>
        <w:tc>
          <w:tcPr>
            <w:tcW w:w="2216" w:type="dxa"/>
            <w:noWrap w:val="0"/>
            <w:vAlign w:val="top"/>
          </w:tcPr>
          <w:p w14:paraId="2FC675DF">
            <w:pPr>
              <w:keepNext w:val="0"/>
              <w:keepLines w:val="0"/>
              <w:widowControl w:val="0"/>
              <w:suppressLineNumbers w:val="0"/>
              <w:adjustRightInd/>
              <w:snapToGrid/>
              <w:spacing w:before="0" w:beforeAutospacing="0" w:after="0" w:afterAutospacing="0"/>
              <w:ind w:left="0" w:right="0"/>
              <w:jc w:val="both"/>
              <w:rPr>
                <w:rFonts w:hint="eastAsia" w:ascii="仿宋_GB2312" w:hAnsi="宋体" w:eastAsia="仿宋_GB2312" w:cs="Calibri"/>
                <w:kern w:val="2"/>
                <w:sz w:val="32"/>
                <w:szCs w:val="32"/>
              </w:rPr>
            </w:pPr>
            <w:r>
              <w:rPr>
                <w:rFonts w:hint="eastAsia" w:ascii="仿宋_GB2312" w:hAnsi="宋体" w:eastAsia="仿宋_GB2312" w:cs="Calibri"/>
                <w:kern w:val="2"/>
                <w:sz w:val="32"/>
                <w:szCs w:val="32"/>
              </w:rPr>
              <w:t xml:space="preserve"> </w:t>
            </w:r>
          </w:p>
        </w:tc>
      </w:tr>
      <w:tr w14:paraId="51849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3" w:hRule="atLeast"/>
        </w:trPr>
        <w:tc>
          <w:tcPr>
            <w:tcW w:w="1734" w:type="dxa"/>
            <w:noWrap w:val="0"/>
            <w:vAlign w:val="center"/>
          </w:tcPr>
          <w:p w14:paraId="6D2EC316">
            <w:pPr>
              <w:keepNext w:val="0"/>
              <w:keepLines w:val="0"/>
              <w:widowControl w:val="0"/>
              <w:suppressLineNumbers w:val="0"/>
              <w:adjustRightInd/>
              <w:snapToGrid/>
              <w:spacing w:before="0" w:beforeAutospacing="0" w:after="0" w:afterAutospacing="0"/>
              <w:ind w:left="0" w:right="0"/>
              <w:jc w:val="center"/>
              <w:rPr>
                <w:rFonts w:hint="eastAsia" w:ascii="仿宋_GB2312" w:hAnsi="宋体" w:eastAsia="仿宋_GB2312" w:cs="Calibri"/>
                <w:kern w:val="2"/>
                <w:sz w:val="32"/>
                <w:szCs w:val="32"/>
              </w:rPr>
            </w:pPr>
            <w:r>
              <w:rPr>
                <w:rFonts w:hint="eastAsia" w:ascii="仿宋_GB2312" w:hAnsi="宋体" w:eastAsia="仿宋_GB2312" w:cs="Calibri"/>
                <w:kern w:val="2"/>
                <w:sz w:val="32"/>
                <w:szCs w:val="32"/>
              </w:rPr>
              <w:t>学生申诉</w:t>
            </w:r>
          </w:p>
          <w:p w14:paraId="49DC9991">
            <w:pPr>
              <w:keepNext w:val="0"/>
              <w:keepLines w:val="0"/>
              <w:widowControl w:val="0"/>
              <w:suppressLineNumbers w:val="0"/>
              <w:adjustRightInd/>
              <w:snapToGrid/>
              <w:spacing w:before="0" w:beforeAutospacing="0" w:after="0" w:afterAutospacing="0"/>
              <w:ind w:left="0" w:right="0"/>
              <w:jc w:val="center"/>
              <w:rPr>
                <w:rFonts w:hint="eastAsia" w:ascii="仿宋_GB2312" w:hAnsi="宋体" w:eastAsia="仿宋_GB2312" w:cs="Calibri"/>
                <w:kern w:val="2"/>
                <w:sz w:val="32"/>
                <w:szCs w:val="32"/>
              </w:rPr>
            </w:pPr>
            <w:r>
              <w:rPr>
                <w:rFonts w:hint="eastAsia" w:ascii="仿宋_GB2312" w:hAnsi="宋体" w:eastAsia="仿宋_GB2312" w:cs="Calibri"/>
                <w:kern w:val="2"/>
                <w:sz w:val="32"/>
                <w:szCs w:val="32"/>
              </w:rPr>
              <w:t>理由</w:t>
            </w:r>
          </w:p>
        </w:tc>
        <w:tc>
          <w:tcPr>
            <w:tcW w:w="7428" w:type="dxa"/>
            <w:gridSpan w:val="5"/>
            <w:noWrap w:val="0"/>
            <w:vAlign w:val="top"/>
          </w:tcPr>
          <w:p w14:paraId="142B344D">
            <w:pPr>
              <w:keepNext w:val="0"/>
              <w:keepLines w:val="0"/>
              <w:widowControl w:val="0"/>
              <w:suppressLineNumbers w:val="0"/>
              <w:adjustRightInd/>
              <w:snapToGrid/>
              <w:spacing w:before="0" w:beforeAutospacing="0" w:after="0" w:afterAutospacing="0" w:line="440" w:lineRule="exact"/>
              <w:ind w:left="0" w:right="0" w:firstLine="642" w:firstLineChars="200"/>
              <w:jc w:val="both"/>
              <w:rPr>
                <w:rFonts w:hint="eastAsia" w:ascii="仿宋_GB2312" w:hAnsi="宋体" w:eastAsia="仿宋_GB2312" w:cs="Calibri"/>
                <w:kern w:val="2"/>
                <w:sz w:val="32"/>
                <w:szCs w:val="32"/>
              </w:rPr>
            </w:pPr>
            <w:r>
              <w:rPr>
                <w:rFonts w:hint="eastAsia" w:ascii="仿宋_GB2312" w:hAnsi="宋体" w:eastAsia="仿宋_GB2312" w:cs="Calibri"/>
                <w:kern w:val="2"/>
                <w:sz w:val="32"/>
                <w:szCs w:val="32"/>
              </w:rPr>
              <w:t xml:space="preserve"> </w:t>
            </w:r>
          </w:p>
        </w:tc>
      </w:tr>
      <w:tr w14:paraId="18889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1734" w:type="dxa"/>
            <w:noWrap w:val="0"/>
            <w:vAlign w:val="center"/>
          </w:tcPr>
          <w:p w14:paraId="111D5D6A">
            <w:pPr>
              <w:keepNext w:val="0"/>
              <w:keepLines w:val="0"/>
              <w:widowControl w:val="0"/>
              <w:suppressLineNumbers w:val="0"/>
              <w:adjustRightInd/>
              <w:snapToGrid/>
              <w:spacing w:before="0" w:beforeAutospacing="0" w:after="0" w:afterAutospacing="0"/>
              <w:ind w:left="0" w:right="0"/>
              <w:jc w:val="center"/>
              <w:rPr>
                <w:rFonts w:hint="eastAsia" w:ascii="仿宋_GB2312" w:hAnsi="宋体" w:eastAsia="仿宋_GB2312" w:cs="Calibri"/>
                <w:kern w:val="2"/>
                <w:sz w:val="32"/>
                <w:szCs w:val="32"/>
              </w:rPr>
            </w:pPr>
            <w:r>
              <w:rPr>
                <w:rFonts w:hint="eastAsia" w:ascii="仿宋_GB2312" w:hAnsi="宋体" w:eastAsia="仿宋_GB2312" w:cs="Calibri"/>
                <w:kern w:val="2"/>
                <w:sz w:val="32"/>
                <w:szCs w:val="32"/>
              </w:rPr>
              <w:t>是否同意</w:t>
            </w:r>
          </w:p>
          <w:p w14:paraId="1667A031">
            <w:pPr>
              <w:keepNext w:val="0"/>
              <w:keepLines w:val="0"/>
              <w:widowControl w:val="0"/>
              <w:suppressLineNumbers w:val="0"/>
              <w:adjustRightInd/>
              <w:snapToGrid/>
              <w:spacing w:before="0" w:beforeAutospacing="0" w:after="0" w:afterAutospacing="0"/>
              <w:ind w:left="0" w:right="0"/>
              <w:jc w:val="center"/>
              <w:rPr>
                <w:rFonts w:hint="eastAsia" w:ascii="仿宋_GB2312" w:hAnsi="宋体" w:eastAsia="仿宋_GB2312" w:cs="Calibri"/>
                <w:kern w:val="2"/>
                <w:sz w:val="32"/>
                <w:szCs w:val="32"/>
              </w:rPr>
            </w:pPr>
            <w:r>
              <w:rPr>
                <w:rFonts w:hint="eastAsia" w:ascii="仿宋_GB2312" w:hAnsi="宋体" w:eastAsia="仿宋_GB2312" w:cs="Calibri"/>
                <w:kern w:val="2"/>
                <w:sz w:val="32"/>
                <w:szCs w:val="32"/>
              </w:rPr>
              <w:t>受理</w:t>
            </w:r>
          </w:p>
        </w:tc>
        <w:tc>
          <w:tcPr>
            <w:tcW w:w="7428" w:type="dxa"/>
            <w:gridSpan w:val="5"/>
            <w:noWrap w:val="0"/>
            <w:vAlign w:val="top"/>
          </w:tcPr>
          <w:p w14:paraId="79C6D506">
            <w:pPr>
              <w:keepNext w:val="0"/>
              <w:keepLines w:val="0"/>
              <w:widowControl w:val="0"/>
              <w:suppressLineNumbers w:val="0"/>
              <w:adjustRightInd/>
              <w:snapToGrid/>
              <w:spacing w:before="0" w:beforeAutospacing="0" w:after="0" w:afterAutospacing="0"/>
              <w:ind w:left="0" w:right="0"/>
              <w:jc w:val="center"/>
              <w:rPr>
                <w:rFonts w:hint="eastAsia" w:ascii="仿宋_GB2312" w:hAnsi="宋体" w:eastAsia="仿宋_GB2312" w:cs="Calibri"/>
                <w:kern w:val="2"/>
                <w:sz w:val="32"/>
                <w:szCs w:val="32"/>
              </w:rPr>
            </w:pPr>
            <w:r>
              <w:rPr>
                <w:rFonts w:hint="eastAsia" w:ascii="仿宋_GB2312" w:hAnsi="宋体" w:eastAsia="仿宋_GB2312" w:cs="Calibri"/>
                <w:kern w:val="2"/>
                <w:sz w:val="32"/>
                <w:szCs w:val="32"/>
              </w:rPr>
              <w:t xml:space="preserve"> </w:t>
            </w:r>
          </w:p>
        </w:tc>
      </w:tr>
      <w:tr w14:paraId="591A8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3" w:hRule="atLeast"/>
        </w:trPr>
        <w:tc>
          <w:tcPr>
            <w:tcW w:w="1734" w:type="dxa"/>
            <w:noWrap w:val="0"/>
            <w:vAlign w:val="center"/>
          </w:tcPr>
          <w:p w14:paraId="21E8A19A">
            <w:pPr>
              <w:keepNext w:val="0"/>
              <w:keepLines w:val="0"/>
              <w:widowControl w:val="0"/>
              <w:suppressLineNumbers w:val="0"/>
              <w:adjustRightInd/>
              <w:snapToGrid/>
              <w:spacing w:before="0" w:beforeAutospacing="0" w:after="0" w:afterAutospacing="0"/>
              <w:ind w:left="0" w:right="0"/>
              <w:jc w:val="center"/>
              <w:rPr>
                <w:rFonts w:hint="eastAsia" w:ascii="仿宋_GB2312" w:hAnsi="宋体" w:eastAsia="仿宋_GB2312" w:cs="Calibri"/>
                <w:kern w:val="2"/>
                <w:sz w:val="32"/>
                <w:szCs w:val="32"/>
              </w:rPr>
            </w:pPr>
            <w:r>
              <w:rPr>
                <w:rFonts w:hint="eastAsia" w:ascii="仿宋_GB2312" w:hAnsi="宋体" w:eastAsia="仿宋_GB2312" w:cs="Calibri"/>
                <w:kern w:val="2"/>
                <w:sz w:val="32"/>
                <w:szCs w:val="32"/>
              </w:rPr>
              <w:t>申诉处理过程</w:t>
            </w:r>
          </w:p>
        </w:tc>
        <w:tc>
          <w:tcPr>
            <w:tcW w:w="7428" w:type="dxa"/>
            <w:gridSpan w:val="5"/>
            <w:noWrap w:val="0"/>
            <w:vAlign w:val="top"/>
          </w:tcPr>
          <w:p w14:paraId="24D98556">
            <w:pPr>
              <w:keepNext w:val="0"/>
              <w:keepLines w:val="0"/>
              <w:widowControl w:val="0"/>
              <w:suppressLineNumbers w:val="0"/>
              <w:adjustRightInd/>
              <w:snapToGrid/>
              <w:spacing w:before="0" w:beforeAutospacing="0" w:after="0" w:afterAutospacing="0"/>
              <w:ind w:left="0" w:right="0"/>
              <w:jc w:val="both"/>
              <w:rPr>
                <w:rFonts w:hint="eastAsia" w:ascii="仿宋_GB2312" w:hAnsi="宋体" w:eastAsia="仿宋_GB2312" w:cs="Calibri"/>
                <w:kern w:val="2"/>
                <w:sz w:val="32"/>
                <w:szCs w:val="32"/>
              </w:rPr>
            </w:pPr>
          </w:p>
        </w:tc>
      </w:tr>
      <w:tr w14:paraId="33C06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trPr>
        <w:tc>
          <w:tcPr>
            <w:tcW w:w="1734" w:type="dxa"/>
            <w:noWrap w:val="0"/>
            <w:vAlign w:val="center"/>
          </w:tcPr>
          <w:p w14:paraId="43D27549">
            <w:pPr>
              <w:keepNext w:val="0"/>
              <w:keepLines w:val="0"/>
              <w:widowControl w:val="0"/>
              <w:suppressLineNumbers w:val="0"/>
              <w:adjustRightInd/>
              <w:snapToGrid/>
              <w:spacing w:before="0" w:beforeAutospacing="0" w:after="0" w:afterAutospacing="0"/>
              <w:ind w:left="0" w:right="0"/>
              <w:jc w:val="center"/>
              <w:rPr>
                <w:rFonts w:hint="eastAsia" w:ascii="仿宋_GB2312" w:hAnsi="宋体" w:eastAsia="仿宋_GB2312" w:cs="Calibri"/>
                <w:kern w:val="2"/>
                <w:sz w:val="32"/>
                <w:szCs w:val="32"/>
              </w:rPr>
            </w:pPr>
            <w:r>
              <w:rPr>
                <w:rFonts w:hint="eastAsia" w:ascii="仿宋_GB2312" w:hAnsi="宋体" w:eastAsia="仿宋_GB2312" w:cs="Calibri"/>
                <w:kern w:val="2"/>
                <w:sz w:val="32"/>
                <w:szCs w:val="32"/>
              </w:rPr>
              <w:t>处理结果</w:t>
            </w:r>
          </w:p>
        </w:tc>
        <w:tc>
          <w:tcPr>
            <w:tcW w:w="7428" w:type="dxa"/>
            <w:gridSpan w:val="5"/>
            <w:noWrap w:val="0"/>
            <w:vAlign w:val="top"/>
          </w:tcPr>
          <w:p w14:paraId="5AF0BCBB">
            <w:pPr>
              <w:keepNext w:val="0"/>
              <w:keepLines w:val="0"/>
              <w:widowControl w:val="0"/>
              <w:suppressLineNumbers w:val="0"/>
              <w:adjustRightInd/>
              <w:snapToGrid/>
              <w:spacing w:before="0" w:beforeAutospacing="0" w:after="0" w:afterAutospacing="0"/>
              <w:ind w:left="0" w:right="0"/>
              <w:jc w:val="both"/>
              <w:rPr>
                <w:rFonts w:hint="eastAsia" w:ascii="仿宋_GB2312" w:hAnsi="宋体" w:eastAsia="仿宋_GB2312" w:cs="Calibri"/>
                <w:kern w:val="2"/>
                <w:sz w:val="32"/>
                <w:szCs w:val="32"/>
              </w:rPr>
            </w:pPr>
          </w:p>
        </w:tc>
      </w:tr>
      <w:tr w14:paraId="78489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9" w:hRule="atLeast"/>
        </w:trPr>
        <w:tc>
          <w:tcPr>
            <w:tcW w:w="1734" w:type="dxa"/>
            <w:noWrap w:val="0"/>
            <w:vAlign w:val="center"/>
          </w:tcPr>
          <w:p w14:paraId="7B3D7D93">
            <w:pPr>
              <w:keepNext w:val="0"/>
              <w:keepLines w:val="0"/>
              <w:widowControl w:val="0"/>
              <w:suppressLineNumbers w:val="0"/>
              <w:adjustRightInd/>
              <w:snapToGrid/>
              <w:spacing w:before="0" w:beforeAutospacing="0" w:after="0" w:afterAutospacing="0"/>
              <w:ind w:left="0" w:right="0"/>
              <w:jc w:val="center"/>
              <w:rPr>
                <w:rFonts w:hint="eastAsia" w:ascii="仿宋_GB2312" w:hAnsi="宋体" w:eastAsia="仿宋_GB2312" w:cs="Calibri"/>
                <w:kern w:val="2"/>
                <w:sz w:val="32"/>
                <w:szCs w:val="32"/>
              </w:rPr>
            </w:pPr>
            <w:r>
              <w:rPr>
                <w:rFonts w:hint="eastAsia" w:ascii="仿宋_GB2312" w:hAnsi="宋体" w:eastAsia="仿宋_GB2312" w:cs="Calibri"/>
                <w:kern w:val="2"/>
                <w:sz w:val="32"/>
                <w:szCs w:val="32"/>
              </w:rPr>
              <w:t>参与处理</w:t>
            </w:r>
          </w:p>
          <w:p w14:paraId="45602549">
            <w:pPr>
              <w:keepNext w:val="0"/>
              <w:keepLines w:val="0"/>
              <w:widowControl w:val="0"/>
              <w:suppressLineNumbers w:val="0"/>
              <w:adjustRightInd/>
              <w:snapToGrid/>
              <w:spacing w:before="0" w:beforeAutospacing="0" w:after="0" w:afterAutospacing="0"/>
              <w:ind w:left="0" w:right="0"/>
              <w:jc w:val="center"/>
              <w:rPr>
                <w:rFonts w:hint="eastAsia" w:ascii="仿宋_GB2312" w:hAnsi="宋体" w:eastAsia="仿宋_GB2312" w:cs="Calibri"/>
                <w:kern w:val="2"/>
                <w:sz w:val="32"/>
                <w:szCs w:val="32"/>
              </w:rPr>
            </w:pPr>
            <w:r>
              <w:rPr>
                <w:rFonts w:hint="eastAsia" w:ascii="仿宋_GB2312" w:hAnsi="宋体" w:eastAsia="仿宋_GB2312" w:cs="Calibri"/>
                <w:kern w:val="2"/>
                <w:sz w:val="32"/>
                <w:szCs w:val="32"/>
              </w:rPr>
              <w:t>人员签字</w:t>
            </w:r>
          </w:p>
        </w:tc>
        <w:tc>
          <w:tcPr>
            <w:tcW w:w="7428" w:type="dxa"/>
            <w:gridSpan w:val="5"/>
            <w:noWrap w:val="0"/>
            <w:vAlign w:val="top"/>
          </w:tcPr>
          <w:p w14:paraId="6C4C2DB6">
            <w:pPr>
              <w:keepNext w:val="0"/>
              <w:keepLines w:val="0"/>
              <w:widowControl w:val="0"/>
              <w:suppressLineNumbers w:val="0"/>
              <w:adjustRightInd/>
              <w:snapToGrid/>
              <w:spacing w:before="0" w:beforeAutospacing="0" w:after="0" w:afterAutospacing="0"/>
              <w:ind w:left="0" w:right="0"/>
              <w:jc w:val="both"/>
              <w:rPr>
                <w:rFonts w:hint="eastAsia" w:ascii="仿宋_GB2312" w:hAnsi="宋体" w:eastAsia="仿宋_GB2312" w:cs="Calibri"/>
                <w:kern w:val="2"/>
                <w:sz w:val="32"/>
                <w:szCs w:val="32"/>
              </w:rPr>
            </w:pPr>
          </w:p>
          <w:p w14:paraId="69316FE9">
            <w:pPr>
              <w:keepNext w:val="0"/>
              <w:keepLines w:val="0"/>
              <w:widowControl w:val="0"/>
              <w:suppressLineNumbers w:val="0"/>
              <w:adjustRightInd/>
              <w:snapToGrid/>
              <w:spacing w:before="0" w:beforeAutospacing="0" w:after="0" w:afterAutospacing="0"/>
              <w:ind w:left="0" w:right="0"/>
              <w:jc w:val="both"/>
              <w:rPr>
                <w:rFonts w:hint="eastAsia" w:ascii="仿宋_GB2312" w:hAnsi="宋体" w:eastAsia="仿宋_GB2312" w:cs="Calibri"/>
                <w:kern w:val="2"/>
                <w:sz w:val="32"/>
                <w:szCs w:val="32"/>
              </w:rPr>
            </w:pPr>
          </w:p>
        </w:tc>
      </w:tr>
      <w:tr w14:paraId="04FCD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1734" w:type="dxa"/>
            <w:noWrap w:val="0"/>
            <w:vAlign w:val="center"/>
          </w:tcPr>
          <w:p w14:paraId="4CC51B00">
            <w:pPr>
              <w:keepNext w:val="0"/>
              <w:keepLines w:val="0"/>
              <w:widowControl w:val="0"/>
              <w:suppressLineNumbers w:val="0"/>
              <w:adjustRightInd/>
              <w:snapToGrid/>
              <w:spacing w:before="0" w:beforeAutospacing="0" w:after="0" w:afterAutospacing="0"/>
              <w:ind w:left="0" w:right="0"/>
              <w:jc w:val="center"/>
              <w:rPr>
                <w:rFonts w:hint="eastAsia" w:ascii="仿宋_GB2312" w:hAnsi="宋体" w:eastAsia="仿宋_GB2312" w:cs="Calibri"/>
                <w:kern w:val="2"/>
                <w:sz w:val="32"/>
                <w:szCs w:val="32"/>
              </w:rPr>
            </w:pPr>
            <w:r>
              <w:rPr>
                <w:rFonts w:hint="eastAsia" w:ascii="仿宋_GB2312" w:hAnsi="宋体" w:eastAsia="仿宋_GB2312" w:cs="Calibri"/>
                <w:kern w:val="2"/>
                <w:sz w:val="32"/>
                <w:szCs w:val="32"/>
              </w:rPr>
              <w:t>备注</w:t>
            </w:r>
          </w:p>
        </w:tc>
        <w:tc>
          <w:tcPr>
            <w:tcW w:w="7428" w:type="dxa"/>
            <w:gridSpan w:val="5"/>
            <w:noWrap w:val="0"/>
            <w:vAlign w:val="top"/>
          </w:tcPr>
          <w:p w14:paraId="7F720D87">
            <w:pPr>
              <w:keepNext w:val="0"/>
              <w:keepLines w:val="0"/>
              <w:widowControl w:val="0"/>
              <w:suppressLineNumbers w:val="0"/>
              <w:adjustRightInd/>
              <w:snapToGrid/>
              <w:spacing w:before="0" w:beforeAutospacing="0" w:after="0" w:afterAutospacing="0"/>
              <w:ind w:left="0" w:right="0"/>
              <w:jc w:val="both"/>
              <w:rPr>
                <w:rFonts w:hint="eastAsia" w:ascii="仿宋_GB2312" w:hAnsi="宋体" w:eastAsia="仿宋_GB2312" w:cs="Calibri"/>
                <w:kern w:val="2"/>
                <w:sz w:val="32"/>
                <w:szCs w:val="32"/>
              </w:rPr>
            </w:pPr>
          </w:p>
        </w:tc>
      </w:tr>
    </w:tbl>
    <w:p w14:paraId="2882370E">
      <w:pPr>
        <w:widowControl w:val="0"/>
        <w:spacing w:after="0" w:line="560" w:lineRule="exact"/>
        <w:rPr>
          <w:rFonts w:ascii="方正小标宋简体" w:hAnsi="宋体" w:eastAsia="方正小标宋简体"/>
          <w:kern w:val="2"/>
          <w:sz w:val="44"/>
          <w:szCs w:val="44"/>
          <w:lang w:bidi="ar"/>
        </w:rPr>
      </w:pPr>
      <w:r>
        <w:rPr>
          <w:rFonts w:hint="eastAsia" w:ascii="黑体" w:hAnsi="黑体" w:eastAsia="黑体" w:cs="方正小标宋简体"/>
          <w:kern w:val="2"/>
          <w:sz w:val="32"/>
          <w:szCs w:val="32"/>
          <w:lang w:bidi="ar"/>
        </w:rPr>
        <w:t>附件</w:t>
      </w:r>
      <w:r>
        <w:rPr>
          <w:rFonts w:ascii="黑体" w:hAnsi="黑体" w:eastAsia="黑体" w:cs="方正小标宋简体"/>
          <w:kern w:val="2"/>
          <w:sz w:val="32"/>
          <w:szCs w:val="32"/>
          <w:lang w:bidi="ar"/>
        </w:rPr>
        <w:t>16</w:t>
      </w:r>
    </w:p>
    <w:p w14:paraId="52DD7E41">
      <w:pPr>
        <w:keepNext w:val="0"/>
        <w:keepLines w:val="0"/>
        <w:pageBreakBefore w:val="0"/>
        <w:widowControl w:val="0"/>
        <w:kinsoku/>
        <w:wordWrap/>
        <w:overflowPunct/>
        <w:topLinePunct w:val="0"/>
        <w:autoSpaceDE/>
        <w:autoSpaceDN/>
        <w:bidi w:val="0"/>
        <w:adjustRightInd w:val="0"/>
        <w:snapToGrid w:val="0"/>
        <w:spacing w:after="0" w:line="640" w:lineRule="exact"/>
        <w:jc w:val="center"/>
        <w:textAlignment w:val="auto"/>
        <w:rPr>
          <w:rFonts w:hint="eastAsia" w:ascii="方正小标宋简体" w:hAnsi="宋体" w:eastAsia="方正小标宋简体"/>
          <w:sz w:val="44"/>
          <w:szCs w:val="44"/>
        </w:rPr>
      </w:pPr>
      <w:r>
        <w:rPr>
          <w:rFonts w:hint="eastAsia" w:ascii="方正小标宋简体" w:hAnsi="宋体" w:eastAsia="方正小标宋简体"/>
          <w:kern w:val="2"/>
          <w:sz w:val="44"/>
          <w:szCs w:val="44"/>
          <w:lang w:bidi="ar"/>
        </w:rPr>
        <w:t>山东信息职业技术学院</w:t>
      </w:r>
    </w:p>
    <w:p w14:paraId="123A8F78">
      <w:pPr>
        <w:keepNext w:val="0"/>
        <w:keepLines w:val="0"/>
        <w:pageBreakBefore w:val="0"/>
        <w:widowControl w:val="0"/>
        <w:kinsoku/>
        <w:wordWrap/>
        <w:overflowPunct/>
        <w:topLinePunct w:val="0"/>
        <w:autoSpaceDE/>
        <w:autoSpaceDN/>
        <w:bidi w:val="0"/>
        <w:adjustRightInd w:val="0"/>
        <w:snapToGrid w:val="0"/>
        <w:spacing w:after="0" w:line="640" w:lineRule="exact"/>
        <w:jc w:val="center"/>
        <w:textAlignment w:val="auto"/>
        <w:rPr>
          <w:rFonts w:hint="eastAsia" w:ascii="方正小标宋简体" w:hAnsi="宋体" w:eastAsia="方正小标宋简体"/>
          <w:sz w:val="44"/>
          <w:szCs w:val="44"/>
        </w:rPr>
      </w:pPr>
      <w:r>
        <w:rPr>
          <w:rFonts w:hint="eastAsia" w:ascii="方正小标宋简体" w:hAnsi="宋体" w:eastAsia="方正小标宋简体"/>
          <w:kern w:val="2"/>
          <w:sz w:val="44"/>
          <w:szCs w:val="44"/>
          <w:lang w:bidi="ar"/>
        </w:rPr>
        <w:t>学生申诉处理委员会复查评议纪要</w:t>
      </w:r>
    </w:p>
    <w:p w14:paraId="1E33FFC3">
      <w:pPr>
        <w:widowControl w:val="0"/>
        <w:spacing w:after="0" w:line="520" w:lineRule="exact"/>
        <w:ind w:right="420"/>
        <w:jc w:val="right"/>
        <w:rPr>
          <w:rFonts w:hint="eastAsia" w:ascii="宋体" w:hAnsi="宋体" w:eastAsia="宋体"/>
          <w:sz w:val="28"/>
          <w:szCs w:val="28"/>
        </w:rPr>
      </w:pPr>
      <w:r>
        <w:rPr>
          <w:rFonts w:hint="eastAsia" w:ascii="宋体" w:hAnsi="宋体" w:eastAsia="宋体"/>
          <w:kern w:val="2"/>
          <w:sz w:val="28"/>
          <w:szCs w:val="28"/>
          <w:lang w:bidi="ar"/>
        </w:rPr>
        <w:t xml:space="preserve">                                               </w:t>
      </w:r>
    </w:p>
    <w:p w14:paraId="7113659B">
      <w:pPr>
        <w:widowControl w:val="0"/>
        <w:spacing w:after="0" w:line="560" w:lineRule="exact"/>
        <w:ind w:firstLine="642" w:firstLineChars="200"/>
        <w:jc w:val="both"/>
        <w:rPr>
          <w:rFonts w:hint="eastAsia" w:ascii="仿宋_GB2312" w:hAnsi="宋体" w:eastAsia="仿宋_GB2312"/>
          <w:sz w:val="32"/>
          <w:szCs w:val="32"/>
        </w:rPr>
      </w:pPr>
      <w:r>
        <w:rPr>
          <w:rFonts w:hint="eastAsia" w:ascii="仿宋_GB2312" w:hAnsi="宋体" w:eastAsia="仿宋_GB2312"/>
          <w:kern w:val="2"/>
          <w:sz w:val="32"/>
          <w:szCs w:val="32"/>
          <w:lang w:bidi="ar"/>
        </w:rPr>
        <w:t>议 题：</w:t>
      </w:r>
      <w:r>
        <w:rPr>
          <w:rFonts w:hint="eastAsia" w:ascii="仿宋" w:hAnsi="仿宋" w:eastAsia="仿宋" w:cs="仿宋"/>
          <w:kern w:val="2"/>
          <w:sz w:val="32"/>
          <w:szCs w:val="24"/>
          <w:u w:val="single"/>
          <w:lang w:bidi="ar"/>
        </w:rPr>
        <w:t xml:space="preserve">                                         </w:t>
      </w:r>
      <w:r>
        <w:rPr>
          <w:rFonts w:ascii="仿宋" w:hAnsi="仿宋" w:eastAsia="仿宋" w:cs="仿宋"/>
          <w:kern w:val="2"/>
          <w:sz w:val="32"/>
          <w:szCs w:val="24"/>
          <w:u w:val="single"/>
          <w:lang w:bidi="ar"/>
        </w:rPr>
        <w:t xml:space="preserve"> </w:t>
      </w:r>
    </w:p>
    <w:p w14:paraId="0DF2A5C3">
      <w:pPr>
        <w:widowControl w:val="0"/>
        <w:spacing w:after="0" w:line="560" w:lineRule="exact"/>
        <w:ind w:firstLine="642" w:firstLineChars="200"/>
        <w:jc w:val="both"/>
        <w:rPr>
          <w:rFonts w:hint="eastAsia" w:ascii="仿宋_GB2312" w:hAnsi="宋体" w:eastAsia="仿宋_GB2312"/>
          <w:sz w:val="32"/>
          <w:szCs w:val="32"/>
        </w:rPr>
      </w:pPr>
      <w:r>
        <w:rPr>
          <w:rFonts w:hint="eastAsia" w:ascii="仿宋_GB2312" w:hAnsi="宋体" w:eastAsia="仿宋_GB2312"/>
          <w:kern w:val="2"/>
          <w:sz w:val="32"/>
          <w:szCs w:val="32"/>
          <w:lang w:bidi="ar"/>
        </w:rPr>
        <w:t>时 间：</w:t>
      </w:r>
      <w:r>
        <w:rPr>
          <w:rFonts w:hint="eastAsia" w:ascii="仿宋" w:hAnsi="仿宋" w:eastAsia="仿宋" w:cs="仿宋"/>
          <w:kern w:val="2"/>
          <w:sz w:val="32"/>
          <w:szCs w:val="24"/>
          <w:u w:val="single"/>
          <w:lang w:bidi="ar"/>
        </w:rPr>
        <w:t xml:space="preserve">                                        </w:t>
      </w:r>
      <w:r>
        <w:rPr>
          <w:rFonts w:ascii="仿宋" w:hAnsi="仿宋" w:eastAsia="仿宋" w:cs="仿宋"/>
          <w:kern w:val="2"/>
          <w:sz w:val="32"/>
          <w:szCs w:val="24"/>
          <w:u w:val="single"/>
          <w:lang w:bidi="ar"/>
        </w:rPr>
        <w:t xml:space="preserve"> </w:t>
      </w:r>
      <w:r>
        <w:rPr>
          <w:rFonts w:hint="eastAsia" w:ascii="仿宋" w:hAnsi="仿宋" w:eastAsia="仿宋" w:cs="仿宋"/>
          <w:kern w:val="2"/>
          <w:sz w:val="32"/>
          <w:szCs w:val="24"/>
          <w:u w:val="single"/>
          <w:lang w:bidi="ar"/>
        </w:rPr>
        <w:t xml:space="preserve"> </w:t>
      </w:r>
    </w:p>
    <w:p w14:paraId="3C0C3627">
      <w:pPr>
        <w:widowControl w:val="0"/>
        <w:spacing w:after="0" w:line="560" w:lineRule="exact"/>
        <w:ind w:firstLine="642" w:firstLineChars="200"/>
        <w:jc w:val="both"/>
        <w:rPr>
          <w:rFonts w:hint="eastAsia" w:ascii="仿宋_GB2312" w:hAnsi="宋体" w:eastAsia="仿宋_GB2312"/>
          <w:sz w:val="32"/>
          <w:szCs w:val="32"/>
        </w:rPr>
      </w:pPr>
      <w:r>
        <w:rPr>
          <w:rFonts w:hint="eastAsia" w:ascii="仿宋_GB2312" w:hAnsi="宋体" w:eastAsia="仿宋_GB2312"/>
          <w:kern w:val="2"/>
          <w:sz w:val="32"/>
          <w:szCs w:val="32"/>
          <w:lang w:bidi="ar"/>
        </w:rPr>
        <w:t>地 点：</w:t>
      </w:r>
      <w:r>
        <w:rPr>
          <w:rFonts w:hint="eastAsia" w:ascii="仿宋" w:hAnsi="仿宋" w:eastAsia="仿宋" w:cs="仿宋"/>
          <w:kern w:val="2"/>
          <w:sz w:val="32"/>
          <w:szCs w:val="24"/>
          <w:u w:val="single"/>
          <w:lang w:bidi="ar"/>
        </w:rPr>
        <w:t xml:space="preserve">                                         </w:t>
      </w:r>
      <w:r>
        <w:rPr>
          <w:rFonts w:ascii="仿宋" w:hAnsi="仿宋" w:eastAsia="仿宋" w:cs="仿宋"/>
          <w:kern w:val="2"/>
          <w:sz w:val="32"/>
          <w:szCs w:val="24"/>
          <w:u w:val="single"/>
          <w:lang w:bidi="ar"/>
        </w:rPr>
        <w:t xml:space="preserve"> </w:t>
      </w:r>
    </w:p>
    <w:p w14:paraId="62B3C1DD">
      <w:pPr>
        <w:widowControl w:val="0"/>
        <w:spacing w:after="0" w:line="560" w:lineRule="exact"/>
        <w:ind w:firstLine="642" w:firstLineChars="200"/>
        <w:jc w:val="both"/>
        <w:rPr>
          <w:rFonts w:hint="eastAsia" w:ascii="仿宋_GB2312" w:hAnsi="宋体" w:eastAsia="仿宋_GB2312"/>
          <w:sz w:val="32"/>
          <w:szCs w:val="32"/>
          <w:u w:val="single"/>
        </w:rPr>
      </w:pPr>
      <w:r>
        <w:rPr>
          <w:rFonts w:hint="eastAsia" w:ascii="仿宋_GB2312" w:hAnsi="宋体" w:eastAsia="仿宋_GB2312"/>
          <w:kern w:val="2"/>
          <w:sz w:val="32"/>
          <w:szCs w:val="32"/>
          <w:lang w:bidi="ar"/>
        </w:rPr>
        <w:t>主持人：姓名：</w:t>
      </w:r>
      <w:r>
        <w:rPr>
          <w:rFonts w:hint="eastAsia" w:ascii="仿宋_GB2312" w:hAnsi="宋体" w:eastAsia="仿宋_GB2312"/>
          <w:kern w:val="2"/>
          <w:sz w:val="32"/>
          <w:szCs w:val="32"/>
          <w:u w:val="single"/>
          <w:lang w:bidi="ar"/>
        </w:rPr>
        <w:t xml:space="preserve">           </w:t>
      </w:r>
      <w:r>
        <w:rPr>
          <w:rFonts w:hint="eastAsia" w:ascii="仿宋_GB2312" w:hAnsi="宋体" w:eastAsia="仿宋_GB2312"/>
          <w:kern w:val="2"/>
          <w:sz w:val="32"/>
          <w:szCs w:val="32"/>
          <w:lang w:bidi="ar"/>
        </w:rPr>
        <w:t>职务：</w:t>
      </w:r>
      <w:r>
        <w:rPr>
          <w:rFonts w:hint="eastAsia" w:ascii="仿宋" w:hAnsi="仿宋" w:eastAsia="仿宋" w:cs="仿宋"/>
          <w:kern w:val="2"/>
          <w:sz w:val="32"/>
          <w:szCs w:val="24"/>
          <w:u w:val="single"/>
          <w:lang w:bidi="ar"/>
        </w:rPr>
        <w:t xml:space="preserve">           </w:t>
      </w:r>
      <w:r>
        <w:rPr>
          <w:rFonts w:ascii="仿宋" w:hAnsi="仿宋" w:eastAsia="仿宋" w:cs="仿宋"/>
          <w:kern w:val="2"/>
          <w:sz w:val="32"/>
          <w:szCs w:val="24"/>
          <w:u w:val="single"/>
          <w:lang w:bidi="ar"/>
        </w:rPr>
        <w:t xml:space="preserve"> </w:t>
      </w:r>
      <w:r>
        <w:rPr>
          <w:rFonts w:hint="eastAsia" w:ascii="仿宋_GB2312" w:hAnsi="宋体" w:eastAsia="仿宋_GB2312"/>
          <w:kern w:val="2"/>
          <w:sz w:val="32"/>
          <w:szCs w:val="32"/>
          <w:u w:val="single"/>
          <w:lang w:bidi="ar"/>
        </w:rPr>
        <w:t xml:space="preserve">      </w:t>
      </w:r>
    </w:p>
    <w:p w14:paraId="4A4FAE6E">
      <w:pPr>
        <w:widowControl w:val="0"/>
        <w:spacing w:after="0" w:line="560" w:lineRule="exact"/>
        <w:ind w:firstLine="642" w:firstLineChars="200"/>
        <w:jc w:val="both"/>
        <w:rPr>
          <w:rFonts w:hint="eastAsia" w:ascii="仿宋_GB2312" w:hAnsi="宋体" w:eastAsia="仿宋_GB2312"/>
          <w:sz w:val="32"/>
          <w:szCs w:val="32"/>
          <w:u w:val="single"/>
        </w:rPr>
      </w:pPr>
      <w:r>
        <w:rPr>
          <w:rFonts w:hint="eastAsia" w:ascii="仿宋_GB2312" w:hAnsi="宋体" w:eastAsia="仿宋_GB2312"/>
          <w:kern w:val="2"/>
          <w:sz w:val="32"/>
          <w:szCs w:val="32"/>
          <w:lang w:bidi="ar"/>
        </w:rPr>
        <w:t>参会人员：姓名：</w:t>
      </w:r>
      <w:r>
        <w:rPr>
          <w:rFonts w:hint="eastAsia" w:ascii="仿宋_GB2312" w:hAnsi="宋体" w:eastAsia="仿宋_GB2312"/>
          <w:kern w:val="2"/>
          <w:sz w:val="32"/>
          <w:szCs w:val="32"/>
          <w:u w:val="single"/>
          <w:lang w:bidi="ar"/>
        </w:rPr>
        <w:t xml:space="preserve">         </w:t>
      </w:r>
      <w:r>
        <w:rPr>
          <w:rFonts w:hint="eastAsia" w:ascii="仿宋_GB2312" w:hAnsi="宋体" w:eastAsia="仿宋_GB2312"/>
          <w:kern w:val="2"/>
          <w:sz w:val="32"/>
          <w:szCs w:val="32"/>
          <w:lang w:bidi="ar"/>
        </w:rPr>
        <w:t>职务：</w:t>
      </w:r>
      <w:r>
        <w:rPr>
          <w:rFonts w:hint="eastAsia" w:ascii="仿宋" w:hAnsi="仿宋" w:eastAsia="仿宋" w:cs="仿宋"/>
          <w:kern w:val="2"/>
          <w:sz w:val="32"/>
          <w:szCs w:val="24"/>
          <w:u w:val="single"/>
          <w:lang w:bidi="ar"/>
        </w:rPr>
        <w:t xml:space="preserve">         </w:t>
      </w:r>
      <w:r>
        <w:rPr>
          <w:rFonts w:hint="eastAsia" w:ascii="仿宋_GB2312" w:hAnsi="宋体" w:eastAsia="仿宋_GB2312"/>
          <w:kern w:val="2"/>
          <w:sz w:val="32"/>
          <w:szCs w:val="32"/>
          <w:u w:val="single"/>
          <w:lang w:bidi="ar"/>
        </w:rPr>
        <w:t xml:space="preserve">         </w:t>
      </w:r>
    </w:p>
    <w:p w14:paraId="01FC4FB4">
      <w:pPr>
        <w:widowControl w:val="0"/>
        <w:spacing w:after="0" w:line="560" w:lineRule="exact"/>
        <w:ind w:firstLine="642" w:firstLineChars="200"/>
        <w:jc w:val="both"/>
        <w:rPr>
          <w:rFonts w:hint="eastAsia" w:ascii="仿宋_GB2312" w:hAnsi="宋体" w:eastAsia="仿宋_GB2312"/>
          <w:sz w:val="32"/>
          <w:szCs w:val="32"/>
        </w:rPr>
      </w:pPr>
      <w:r>
        <w:rPr>
          <w:rFonts w:hint="eastAsia" w:ascii="仿宋_GB2312" w:hAnsi="宋体" w:eastAsia="仿宋_GB2312"/>
          <w:kern w:val="2"/>
          <w:sz w:val="32"/>
          <w:szCs w:val="32"/>
          <w:lang w:bidi="ar"/>
        </w:rPr>
        <w:t>……</w:t>
      </w:r>
    </w:p>
    <w:p w14:paraId="5348AF13">
      <w:pPr>
        <w:widowControl w:val="0"/>
        <w:spacing w:after="0" w:line="560" w:lineRule="exact"/>
        <w:ind w:firstLine="642" w:firstLineChars="200"/>
        <w:jc w:val="both"/>
        <w:rPr>
          <w:rFonts w:hint="eastAsia" w:ascii="仿宋_GB2312" w:hAnsi="宋体" w:eastAsia="仿宋_GB2312"/>
          <w:sz w:val="32"/>
          <w:szCs w:val="32"/>
        </w:rPr>
      </w:pPr>
      <w:r>
        <w:rPr>
          <w:rFonts w:hint="eastAsia" w:ascii="仿宋_GB2312" w:hAnsi="宋体" w:eastAsia="仿宋_GB2312"/>
          <w:kern w:val="2"/>
          <w:sz w:val="32"/>
          <w:szCs w:val="32"/>
          <w:lang w:bidi="ar"/>
        </w:rPr>
        <w:t>记录人：姓名：</w:t>
      </w:r>
      <w:r>
        <w:rPr>
          <w:rFonts w:hint="eastAsia" w:ascii="仿宋_GB2312" w:hAnsi="宋体" w:eastAsia="仿宋_GB2312"/>
          <w:kern w:val="2"/>
          <w:sz w:val="32"/>
          <w:szCs w:val="32"/>
          <w:u w:val="single"/>
          <w:lang w:bidi="ar"/>
        </w:rPr>
        <w:t xml:space="preserve">         </w:t>
      </w:r>
      <w:r>
        <w:rPr>
          <w:rFonts w:hint="eastAsia" w:ascii="仿宋_GB2312" w:hAnsi="宋体" w:eastAsia="仿宋_GB2312"/>
          <w:kern w:val="2"/>
          <w:sz w:val="32"/>
          <w:szCs w:val="32"/>
          <w:lang w:bidi="ar"/>
        </w:rPr>
        <w:t>职务：</w:t>
      </w:r>
      <w:r>
        <w:rPr>
          <w:rFonts w:hint="eastAsia" w:ascii="仿宋" w:hAnsi="仿宋" w:eastAsia="仿宋" w:cs="仿宋"/>
          <w:kern w:val="2"/>
          <w:sz w:val="32"/>
          <w:szCs w:val="24"/>
          <w:u w:val="single"/>
          <w:lang w:bidi="ar"/>
        </w:rPr>
        <w:t xml:space="preserve">             </w:t>
      </w:r>
      <w:r>
        <w:rPr>
          <w:rFonts w:hint="eastAsia" w:ascii="仿宋_GB2312" w:hAnsi="宋体" w:eastAsia="仿宋_GB2312"/>
          <w:kern w:val="2"/>
          <w:sz w:val="32"/>
          <w:szCs w:val="32"/>
          <w:u w:val="single"/>
          <w:lang w:bidi="ar"/>
        </w:rPr>
        <w:t xml:space="preserve">       </w:t>
      </w:r>
    </w:p>
    <w:p w14:paraId="4D6A75F1">
      <w:pPr>
        <w:widowControl w:val="0"/>
        <w:spacing w:after="0" w:line="560" w:lineRule="exact"/>
        <w:ind w:firstLine="642" w:firstLineChars="200"/>
        <w:jc w:val="both"/>
        <w:rPr>
          <w:rFonts w:hint="eastAsia" w:ascii="仿宋_GB2312" w:hAnsi="宋体" w:eastAsia="仿宋_GB2312"/>
          <w:sz w:val="32"/>
          <w:szCs w:val="32"/>
        </w:rPr>
      </w:pPr>
      <w:r>
        <w:rPr>
          <w:rFonts w:hint="eastAsia" w:ascii="仿宋_GB2312" w:hAnsi="宋体" w:eastAsia="仿宋_GB2312"/>
          <w:kern w:val="2"/>
          <w:sz w:val="32"/>
          <w:szCs w:val="32"/>
          <w:lang w:bidi="ar"/>
        </w:rPr>
        <w:t>会议主要内容：</w:t>
      </w:r>
    </w:p>
    <w:p w14:paraId="2025EED4">
      <w:pPr>
        <w:widowControl w:val="0"/>
        <w:spacing w:after="0" w:line="560" w:lineRule="exact"/>
        <w:ind w:firstLine="642" w:firstLineChars="200"/>
        <w:jc w:val="both"/>
        <w:rPr>
          <w:rFonts w:hint="eastAsia" w:ascii="仿宋_GB2312" w:hAnsi="宋体" w:eastAsia="仿宋_GB2312"/>
          <w:sz w:val="32"/>
          <w:szCs w:val="32"/>
        </w:rPr>
      </w:pPr>
      <w:r>
        <w:rPr>
          <w:rFonts w:hint="eastAsia" w:ascii="仿宋_GB2312" w:hAnsi="宋体" w:eastAsia="仿宋_GB2312"/>
          <w:kern w:val="2"/>
          <w:sz w:val="32"/>
          <w:szCs w:val="32"/>
          <w:lang w:bidi="ar"/>
        </w:rPr>
        <w:t>……</w:t>
      </w:r>
    </w:p>
    <w:p w14:paraId="2BF2162E">
      <w:pPr>
        <w:widowControl w:val="0"/>
        <w:spacing w:after="0" w:line="560" w:lineRule="exact"/>
        <w:ind w:firstLine="642" w:firstLineChars="200"/>
        <w:jc w:val="both"/>
        <w:rPr>
          <w:rFonts w:hint="eastAsia" w:ascii="仿宋_GB2312" w:hAnsi="宋体" w:eastAsia="仿宋_GB2312"/>
          <w:sz w:val="32"/>
          <w:szCs w:val="32"/>
        </w:rPr>
      </w:pPr>
      <w:r>
        <w:rPr>
          <w:rFonts w:hint="eastAsia" w:ascii="仿宋_GB2312" w:hAnsi="宋体" w:eastAsia="仿宋_GB2312"/>
          <w:kern w:val="2"/>
          <w:sz w:val="32"/>
          <w:szCs w:val="32"/>
          <w:lang w:bidi="ar"/>
        </w:rPr>
        <w:t>参会人员签名：</w:t>
      </w:r>
    </w:p>
    <w:p w14:paraId="6AC076FA">
      <w:pPr>
        <w:widowControl w:val="0"/>
        <w:spacing w:after="0" w:line="560" w:lineRule="exact"/>
        <w:ind w:firstLine="642" w:firstLineChars="200"/>
        <w:jc w:val="both"/>
        <w:rPr>
          <w:rFonts w:hint="eastAsia" w:ascii="仿宋_GB2312" w:hAnsi="宋体" w:eastAsia="仿宋_GB2312"/>
          <w:sz w:val="32"/>
          <w:szCs w:val="32"/>
        </w:rPr>
      </w:pPr>
    </w:p>
    <w:p w14:paraId="6DDF6B99">
      <w:pPr>
        <w:widowControl w:val="0"/>
        <w:spacing w:after="0"/>
        <w:jc w:val="both"/>
        <w:rPr>
          <w:rFonts w:hint="eastAsia" w:ascii="等线" w:hAnsi="等线" w:eastAsia="等线" w:cs="等线"/>
        </w:rPr>
      </w:pPr>
    </w:p>
    <w:p w14:paraId="26D6D305">
      <w:pPr>
        <w:widowControl w:val="0"/>
        <w:spacing w:after="0"/>
        <w:jc w:val="right"/>
        <w:rPr>
          <w:rFonts w:hint="eastAsia" w:ascii="宋体" w:hAnsi="宋体" w:eastAsia="宋体" w:cs="宋体"/>
          <w:sz w:val="24"/>
          <w:szCs w:val="24"/>
        </w:rPr>
      </w:pPr>
    </w:p>
    <w:p w14:paraId="31EEEAE0">
      <w:pPr>
        <w:widowControl w:val="0"/>
        <w:spacing w:after="0"/>
        <w:jc w:val="right"/>
        <w:rPr>
          <w:rFonts w:hint="eastAsia" w:ascii="宋体" w:hAnsi="宋体" w:eastAsia="宋体" w:cs="宋体"/>
          <w:sz w:val="24"/>
          <w:szCs w:val="24"/>
        </w:rPr>
      </w:pPr>
    </w:p>
    <w:p w14:paraId="58082B27">
      <w:pPr>
        <w:widowControl w:val="0"/>
        <w:spacing w:after="0"/>
        <w:jc w:val="right"/>
        <w:rPr>
          <w:rFonts w:hint="eastAsia" w:ascii="宋体" w:hAnsi="宋体" w:eastAsia="宋体" w:cs="宋体"/>
          <w:sz w:val="24"/>
          <w:szCs w:val="24"/>
        </w:rPr>
      </w:pPr>
    </w:p>
    <w:p w14:paraId="16064E37">
      <w:pPr>
        <w:widowControl w:val="0"/>
        <w:spacing w:after="0"/>
        <w:jc w:val="right"/>
        <w:rPr>
          <w:rFonts w:hint="eastAsia" w:ascii="宋体" w:hAnsi="宋体" w:eastAsia="宋体" w:cs="宋体"/>
          <w:sz w:val="24"/>
          <w:szCs w:val="24"/>
        </w:rPr>
      </w:pPr>
    </w:p>
    <w:p w14:paraId="4D704CB5">
      <w:pPr>
        <w:widowControl w:val="0"/>
        <w:spacing w:after="0"/>
        <w:jc w:val="right"/>
        <w:rPr>
          <w:rFonts w:hint="eastAsia" w:ascii="宋体" w:hAnsi="宋体" w:eastAsia="宋体" w:cs="宋体"/>
          <w:sz w:val="24"/>
          <w:szCs w:val="24"/>
        </w:rPr>
      </w:pPr>
    </w:p>
    <w:p w14:paraId="57F4EFBA">
      <w:pPr>
        <w:widowControl w:val="0"/>
        <w:spacing w:after="0"/>
        <w:jc w:val="right"/>
        <w:rPr>
          <w:rFonts w:hint="eastAsia" w:ascii="宋体" w:hAnsi="宋体" w:eastAsia="宋体" w:cs="宋体"/>
          <w:sz w:val="24"/>
          <w:szCs w:val="24"/>
        </w:rPr>
      </w:pPr>
    </w:p>
    <w:p w14:paraId="71A50267">
      <w:pPr>
        <w:widowControl w:val="0"/>
        <w:spacing w:after="0"/>
        <w:jc w:val="right"/>
        <w:rPr>
          <w:rFonts w:hint="eastAsia" w:ascii="宋体" w:hAnsi="宋体" w:eastAsia="宋体" w:cs="宋体"/>
          <w:sz w:val="24"/>
          <w:szCs w:val="24"/>
        </w:rPr>
      </w:pPr>
    </w:p>
    <w:p w14:paraId="44B72A2B">
      <w:pPr>
        <w:widowControl w:val="0"/>
        <w:spacing w:after="0"/>
        <w:jc w:val="right"/>
        <w:rPr>
          <w:rFonts w:hint="eastAsia" w:ascii="宋体" w:hAnsi="宋体" w:eastAsia="宋体" w:cs="宋体"/>
          <w:sz w:val="24"/>
          <w:szCs w:val="24"/>
        </w:rPr>
      </w:pPr>
    </w:p>
    <w:p w14:paraId="3C0E4416">
      <w:pPr>
        <w:widowControl w:val="0"/>
        <w:spacing w:after="0"/>
        <w:jc w:val="right"/>
        <w:rPr>
          <w:rFonts w:hint="eastAsia" w:ascii="宋体" w:hAnsi="宋体" w:eastAsia="宋体" w:cs="宋体"/>
          <w:sz w:val="24"/>
          <w:szCs w:val="24"/>
        </w:rPr>
      </w:pPr>
    </w:p>
    <w:p w14:paraId="4D1A2CB8">
      <w:pPr>
        <w:widowControl w:val="0"/>
        <w:spacing w:after="0"/>
        <w:jc w:val="right"/>
        <w:rPr>
          <w:rFonts w:hint="eastAsia" w:ascii="宋体" w:hAnsi="宋体" w:eastAsia="宋体" w:cs="宋体"/>
          <w:sz w:val="24"/>
          <w:szCs w:val="24"/>
        </w:rPr>
      </w:pPr>
    </w:p>
    <w:p w14:paraId="2A57118E">
      <w:pPr>
        <w:widowControl w:val="0"/>
        <w:spacing w:after="0"/>
        <w:jc w:val="right"/>
        <w:rPr>
          <w:rFonts w:hint="eastAsia" w:ascii="宋体" w:hAnsi="宋体" w:eastAsia="宋体" w:cs="宋体"/>
          <w:sz w:val="24"/>
          <w:szCs w:val="24"/>
        </w:rPr>
      </w:pPr>
    </w:p>
    <w:p w14:paraId="2C4244AA">
      <w:pPr>
        <w:widowControl w:val="0"/>
        <w:spacing w:after="0"/>
        <w:jc w:val="right"/>
        <w:rPr>
          <w:rFonts w:hint="eastAsia" w:ascii="宋体" w:hAnsi="宋体" w:eastAsia="宋体" w:cs="宋体"/>
          <w:sz w:val="24"/>
          <w:szCs w:val="24"/>
        </w:rPr>
      </w:pPr>
    </w:p>
    <w:p w14:paraId="7A1ED973">
      <w:pPr>
        <w:widowControl w:val="0"/>
        <w:spacing w:after="0"/>
        <w:jc w:val="right"/>
        <w:rPr>
          <w:rFonts w:hint="eastAsia" w:ascii="宋体" w:hAnsi="宋体" w:eastAsia="宋体" w:cs="宋体"/>
          <w:sz w:val="24"/>
          <w:szCs w:val="24"/>
        </w:rPr>
      </w:pPr>
    </w:p>
    <w:p w14:paraId="55B86AD5">
      <w:pPr>
        <w:widowControl w:val="0"/>
        <w:spacing w:after="0" w:line="560" w:lineRule="exact"/>
        <w:rPr>
          <w:rFonts w:hint="eastAsia" w:ascii="黑体" w:hAnsi="黑体" w:eastAsia="黑体" w:cs="方正小标宋简体"/>
          <w:kern w:val="2"/>
          <w:sz w:val="32"/>
          <w:szCs w:val="32"/>
          <w:lang w:bidi="ar"/>
        </w:rPr>
      </w:pPr>
      <w:r>
        <w:rPr>
          <w:rFonts w:hint="eastAsia" w:ascii="黑体" w:hAnsi="黑体" w:eastAsia="黑体" w:cs="方正小标宋简体"/>
          <w:kern w:val="2"/>
          <w:sz w:val="32"/>
          <w:szCs w:val="32"/>
          <w:lang w:bidi="ar"/>
        </w:rPr>
        <w:t>附件</w:t>
      </w:r>
      <w:r>
        <w:rPr>
          <w:rFonts w:ascii="黑体" w:hAnsi="黑体" w:eastAsia="黑体" w:cs="方正小标宋简体"/>
          <w:kern w:val="2"/>
          <w:sz w:val="32"/>
          <w:szCs w:val="32"/>
          <w:lang w:bidi="ar"/>
        </w:rPr>
        <w:t>17</w:t>
      </w:r>
    </w:p>
    <w:p w14:paraId="1DF2F139">
      <w:pPr>
        <w:keepNext w:val="0"/>
        <w:keepLines w:val="0"/>
        <w:pageBreakBefore w:val="0"/>
        <w:widowControl w:val="0"/>
        <w:kinsoku/>
        <w:wordWrap/>
        <w:overflowPunct/>
        <w:topLinePunct w:val="0"/>
        <w:autoSpaceDE/>
        <w:autoSpaceDN/>
        <w:bidi w:val="0"/>
        <w:adjustRightInd w:val="0"/>
        <w:snapToGrid w:val="0"/>
        <w:spacing w:after="0" w:line="64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kern w:val="2"/>
          <w:sz w:val="44"/>
          <w:szCs w:val="44"/>
          <w:lang w:bidi="ar"/>
        </w:rPr>
        <w:t>山东信息职业技术学院学生申诉复查决定书</w:t>
      </w:r>
    </w:p>
    <w:p w14:paraId="3D3DDE59">
      <w:pPr>
        <w:keepNext w:val="0"/>
        <w:keepLines w:val="0"/>
        <w:pageBreakBefore w:val="0"/>
        <w:widowControl w:val="0"/>
        <w:kinsoku/>
        <w:wordWrap/>
        <w:overflowPunct/>
        <w:topLinePunct w:val="0"/>
        <w:autoSpaceDE/>
        <w:autoSpaceDN/>
        <w:bidi w:val="0"/>
        <w:adjustRightInd w:val="0"/>
        <w:snapToGrid w:val="0"/>
        <w:spacing w:after="0" w:line="560" w:lineRule="exact"/>
        <w:jc w:val="both"/>
        <w:textAlignment w:val="auto"/>
        <w:rPr>
          <w:rFonts w:ascii="宋体" w:hAnsi="宋体" w:eastAsia="宋体" w:cs="宋体"/>
          <w:kern w:val="2"/>
          <w:sz w:val="30"/>
          <w:szCs w:val="30"/>
          <w:lang w:bidi="ar"/>
        </w:rPr>
      </w:pPr>
      <w:r>
        <w:rPr>
          <w:rFonts w:hint="eastAsia" w:ascii="宋体" w:hAnsi="宋体" w:eastAsia="宋体" w:cs="宋体"/>
          <w:kern w:val="2"/>
          <w:sz w:val="30"/>
          <w:szCs w:val="30"/>
          <w:lang w:bidi="ar"/>
        </w:rPr>
        <w:t xml:space="preserve">                                学申决字〔XXXX-XX〕号</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564"/>
        <w:gridCol w:w="375"/>
        <w:gridCol w:w="1388"/>
        <w:gridCol w:w="791"/>
        <w:gridCol w:w="1346"/>
        <w:gridCol w:w="185"/>
        <w:gridCol w:w="1021"/>
        <w:gridCol w:w="2227"/>
      </w:tblGrid>
      <w:tr w14:paraId="7299A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959" w:type="dxa"/>
            <w:vMerge w:val="restart"/>
            <w:noWrap w:val="0"/>
            <w:vAlign w:val="center"/>
          </w:tcPr>
          <w:p w14:paraId="6E126E6B">
            <w:pPr>
              <w:keepNext w:val="0"/>
              <w:keepLines w:val="0"/>
              <w:widowControl w:val="0"/>
              <w:suppressLineNumbers w:val="0"/>
              <w:adjustRightInd/>
              <w:snapToGrid/>
              <w:spacing w:before="0" w:beforeAutospacing="0" w:after="0" w:afterAutospacing="0"/>
              <w:ind w:left="0" w:right="0"/>
              <w:jc w:val="center"/>
              <w:rPr>
                <w:rFonts w:hint="default" w:ascii="方正小标宋简体" w:hAnsi="方正小标宋简体" w:eastAsia="方正小标宋简体" w:cs="方正小标宋简体"/>
                <w:bCs/>
                <w:kern w:val="2"/>
                <w:sz w:val="44"/>
                <w:szCs w:val="44"/>
              </w:rPr>
            </w:pPr>
            <w:r>
              <w:rPr>
                <w:rFonts w:hint="eastAsia" w:ascii="宋体" w:hAnsi="宋体" w:eastAsia="宋体" w:cs="Calibri"/>
                <w:kern w:val="2"/>
                <w:szCs w:val="30"/>
              </w:rPr>
              <w:t>申诉人</w:t>
            </w:r>
          </w:p>
        </w:tc>
        <w:tc>
          <w:tcPr>
            <w:tcW w:w="939" w:type="dxa"/>
            <w:gridSpan w:val="2"/>
            <w:noWrap w:val="0"/>
            <w:vAlign w:val="center"/>
          </w:tcPr>
          <w:p w14:paraId="5AF2FEE4">
            <w:pPr>
              <w:keepNext w:val="0"/>
              <w:keepLines w:val="0"/>
              <w:widowControl w:val="0"/>
              <w:suppressLineNumbers w:val="0"/>
              <w:adjustRightInd/>
              <w:snapToGrid/>
              <w:spacing w:before="0" w:beforeAutospacing="0" w:after="0" w:afterAutospacing="0" w:line="340" w:lineRule="exact"/>
              <w:ind w:left="0" w:right="0"/>
              <w:jc w:val="center"/>
              <w:rPr>
                <w:rFonts w:hint="default" w:ascii="方正小标宋简体" w:hAnsi="方正小标宋简体" w:eastAsia="方正小标宋简体" w:cs="方正小标宋简体"/>
                <w:bCs/>
                <w:kern w:val="2"/>
                <w:sz w:val="44"/>
                <w:szCs w:val="44"/>
              </w:rPr>
            </w:pPr>
            <w:r>
              <w:rPr>
                <w:rFonts w:hint="eastAsia" w:ascii="宋体" w:hAnsi="宋体" w:eastAsia="宋体" w:cs="Calibri"/>
                <w:kern w:val="2"/>
                <w:szCs w:val="30"/>
              </w:rPr>
              <w:t>姓名</w:t>
            </w:r>
          </w:p>
        </w:tc>
        <w:tc>
          <w:tcPr>
            <w:tcW w:w="1388" w:type="dxa"/>
            <w:noWrap w:val="0"/>
            <w:vAlign w:val="center"/>
          </w:tcPr>
          <w:p w14:paraId="74CE38F4">
            <w:pPr>
              <w:keepNext w:val="0"/>
              <w:keepLines w:val="0"/>
              <w:widowControl w:val="0"/>
              <w:suppressLineNumbers w:val="0"/>
              <w:adjustRightInd/>
              <w:snapToGrid/>
              <w:spacing w:before="0" w:beforeAutospacing="0" w:after="0" w:afterAutospacing="0" w:line="340" w:lineRule="exact"/>
              <w:ind w:left="0" w:right="0"/>
              <w:jc w:val="center"/>
              <w:rPr>
                <w:rFonts w:hint="default" w:ascii="方正小标宋简体" w:hAnsi="方正小标宋简体" w:eastAsia="方正小标宋简体" w:cs="方正小标宋简体"/>
                <w:bCs/>
                <w:kern w:val="2"/>
                <w:sz w:val="44"/>
                <w:szCs w:val="44"/>
              </w:rPr>
            </w:pPr>
          </w:p>
        </w:tc>
        <w:tc>
          <w:tcPr>
            <w:tcW w:w="791" w:type="dxa"/>
            <w:noWrap w:val="0"/>
            <w:vAlign w:val="center"/>
          </w:tcPr>
          <w:p w14:paraId="0E2A4036">
            <w:pPr>
              <w:keepNext w:val="0"/>
              <w:keepLines w:val="0"/>
              <w:widowControl w:val="0"/>
              <w:suppressLineNumbers w:val="0"/>
              <w:adjustRightInd/>
              <w:snapToGrid/>
              <w:spacing w:before="0" w:beforeAutospacing="0" w:after="0" w:afterAutospacing="0" w:line="340" w:lineRule="exact"/>
              <w:ind w:left="0" w:right="0"/>
              <w:jc w:val="center"/>
              <w:rPr>
                <w:rFonts w:hint="default" w:ascii="方正小标宋简体" w:hAnsi="方正小标宋简体" w:eastAsia="方正小标宋简体" w:cs="方正小标宋简体"/>
                <w:bCs/>
                <w:kern w:val="2"/>
                <w:sz w:val="44"/>
                <w:szCs w:val="44"/>
              </w:rPr>
            </w:pPr>
            <w:r>
              <w:rPr>
                <w:rFonts w:hint="eastAsia" w:ascii="宋体" w:hAnsi="宋体" w:eastAsia="宋体" w:cs="Calibri"/>
                <w:kern w:val="2"/>
                <w:szCs w:val="30"/>
              </w:rPr>
              <w:t>性别</w:t>
            </w:r>
          </w:p>
        </w:tc>
        <w:tc>
          <w:tcPr>
            <w:tcW w:w="1346" w:type="dxa"/>
            <w:noWrap w:val="0"/>
            <w:vAlign w:val="center"/>
          </w:tcPr>
          <w:p w14:paraId="2BD95A3B">
            <w:pPr>
              <w:keepNext w:val="0"/>
              <w:keepLines w:val="0"/>
              <w:widowControl w:val="0"/>
              <w:suppressLineNumbers w:val="0"/>
              <w:adjustRightInd/>
              <w:snapToGrid/>
              <w:spacing w:before="0" w:beforeAutospacing="0" w:after="0" w:afterAutospacing="0" w:line="340" w:lineRule="exact"/>
              <w:ind w:left="0" w:right="0"/>
              <w:jc w:val="center"/>
              <w:rPr>
                <w:rFonts w:hint="default" w:ascii="方正小标宋简体" w:hAnsi="方正小标宋简体" w:eastAsia="方正小标宋简体" w:cs="方正小标宋简体"/>
                <w:bCs/>
                <w:kern w:val="2"/>
                <w:sz w:val="44"/>
                <w:szCs w:val="44"/>
              </w:rPr>
            </w:pPr>
          </w:p>
        </w:tc>
        <w:tc>
          <w:tcPr>
            <w:tcW w:w="1206" w:type="dxa"/>
            <w:gridSpan w:val="2"/>
            <w:noWrap w:val="0"/>
            <w:vAlign w:val="center"/>
          </w:tcPr>
          <w:p w14:paraId="113FBE63">
            <w:pPr>
              <w:keepNext w:val="0"/>
              <w:keepLines w:val="0"/>
              <w:widowControl w:val="0"/>
              <w:suppressLineNumbers w:val="0"/>
              <w:adjustRightInd/>
              <w:snapToGrid/>
              <w:spacing w:before="0" w:beforeAutospacing="0" w:after="0" w:afterAutospacing="0" w:line="340" w:lineRule="exact"/>
              <w:ind w:left="0" w:right="0"/>
              <w:jc w:val="center"/>
              <w:rPr>
                <w:rFonts w:hint="default" w:ascii="方正小标宋简体" w:hAnsi="方正小标宋简体" w:eastAsia="方正小标宋简体" w:cs="方正小标宋简体"/>
                <w:bCs/>
                <w:kern w:val="2"/>
                <w:sz w:val="44"/>
                <w:szCs w:val="44"/>
              </w:rPr>
            </w:pPr>
            <w:r>
              <w:rPr>
                <w:rFonts w:hint="eastAsia" w:ascii="宋体" w:hAnsi="宋体" w:eastAsia="宋体" w:cs="Calibri"/>
                <w:kern w:val="2"/>
                <w:szCs w:val="30"/>
              </w:rPr>
              <w:t>身份证号</w:t>
            </w:r>
          </w:p>
        </w:tc>
        <w:tc>
          <w:tcPr>
            <w:tcW w:w="2227" w:type="dxa"/>
            <w:noWrap w:val="0"/>
            <w:vAlign w:val="center"/>
          </w:tcPr>
          <w:p w14:paraId="63D2AA87">
            <w:pPr>
              <w:keepNext w:val="0"/>
              <w:keepLines w:val="0"/>
              <w:widowControl w:val="0"/>
              <w:suppressLineNumbers w:val="0"/>
              <w:adjustRightInd/>
              <w:snapToGrid/>
              <w:spacing w:before="0" w:beforeAutospacing="0" w:after="0" w:afterAutospacing="0" w:line="340" w:lineRule="exact"/>
              <w:ind w:left="0" w:right="0"/>
              <w:jc w:val="center"/>
              <w:rPr>
                <w:rFonts w:hint="default" w:ascii="方正小标宋简体" w:hAnsi="方正小标宋简体" w:eastAsia="方正小标宋简体" w:cs="方正小标宋简体"/>
                <w:bCs/>
                <w:kern w:val="2"/>
                <w:sz w:val="44"/>
                <w:szCs w:val="44"/>
              </w:rPr>
            </w:pPr>
          </w:p>
        </w:tc>
      </w:tr>
      <w:tr w14:paraId="641EF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Merge w:val="continue"/>
            <w:noWrap w:val="0"/>
            <w:vAlign w:val="center"/>
          </w:tcPr>
          <w:p w14:paraId="6B6293AA">
            <w:pPr>
              <w:keepNext w:val="0"/>
              <w:keepLines w:val="0"/>
              <w:widowControl w:val="0"/>
              <w:suppressLineNumbers w:val="0"/>
              <w:adjustRightInd/>
              <w:snapToGrid/>
              <w:spacing w:before="0" w:beforeAutospacing="0" w:after="0" w:afterAutospacing="0"/>
              <w:ind w:left="0" w:right="0"/>
              <w:jc w:val="center"/>
              <w:rPr>
                <w:rFonts w:hint="default" w:ascii="方正小标宋简体" w:hAnsi="方正小标宋简体" w:eastAsia="方正小标宋简体" w:cs="方正小标宋简体"/>
                <w:bCs/>
                <w:kern w:val="2"/>
                <w:sz w:val="44"/>
                <w:szCs w:val="44"/>
              </w:rPr>
            </w:pPr>
          </w:p>
        </w:tc>
        <w:tc>
          <w:tcPr>
            <w:tcW w:w="939" w:type="dxa"/>
            <w:gridSpan w:val="2"/>
            <w:noWrap w:val="0"/>
            <w:vAlign w:val="center"/>
          </w:tcPr>
          <w:p w14:paraId="13E666F0">
            <w:pPr>
              <w:keepNext w:val="0"/>
              <w:keepLines w:val="0"/>
              <w:widowControl w:val="0"/>
              <w:suppressLineNumbers w:val="0"/>
              <w:adjustRightInd/>
              <w:snapToGrid/>
              <w:spacing w:before="0" w:beforeAutospacing="0" w:after="0" w:afterAutospacing="0" w:line="340" w:lineRule="exact"/>
              <w:ind w:left="0" w:right="0"/>
              <w:jc w:val="center"/>
              <w:rPr>
                <w:rFonts w:hint="default" w:ascii="方正小标宋简体" w:hAnsi="方正小标宋简体" w:eastAsia="方正小标宋简体" w:cs="方正小标宋简体"/>
                <w:bCs/>
                <w:kern w:val="2"/>
                <w:sz w:val="44"/>
                <w:szCs w:val="44"/>
              </w:rPr>
            </w:pPr>
            <w:r>
              <w:rPr>
                <w:rFonts w:hint="eastAsia" w:ascii="宋体" w:hAnsi="宋体" w:eastAsia="宋体" w:cs="Calibri"/>
                <w:kern w:val="2"/>
                <w:szCs w:val="30"/>
              </w:rPr>
              <w:t>系(院）</w:t>
            </w:r>
          </w:p>
        </w:tc>
        <w:tc>
          <w:tcPr>
            <w:tcW w:w="1388" w:type="dxa"/>
            <w:noWrap w:val="0"/>
            <w:vAlign w:val="center"/>
          </w:tcPr>
          <w:p w14:paraId="48FE5995">
            <w:pPr>
              <w:keepNext w:val="0"/>
              <w:keepLines w:val="0"/>
              <w:widowControl w:val="0"/>
              <w:suppressLineNumbers w:val="0"/>
              <w:adjustRightInd/>
              <w:snapToGrid/>
              <w:spacing w:before="0" w:beforeAutospacing="0" w:after="0" w:afterAutospacing="0" w:line="340" w:lineRule="exact"/>
              <w:ind w:left="0" w:right="0"/>
              <w:jc w:val="center"/>
              <w:rPr>
                <w:rFonts w:hint="default" w:ascii="方正小标宋简体" w:hAnsi="方正小标宋简体" w:eastAsia="方正小标宋简体" w:cs="方正小标宋简体"/>
                <w:bCs/>
                <w:kern w:val="2"/>
                <w:sz w:val="44"/>
                <w:szCs w:val="44"/>
              </w:rPr>
            </w:pPr>
          </w:p>
        </w:tc>
        <w:tc>
          <w:tcPr>
            <w:tcW w:w="791" w:type="dxa"/>
            <w:noWrap w:val="0"/>
            <w:vAlign w:val="center"/>
          </w:tcPr>
          <w:p w14:paraId="760F8EAF">
            <w:pPr>
              <w:keepNext w:val="0"/>
              <w:keepLines w:val="0"/>
              <w:widowControl w:val="0"/>
              <w:suppressLineNumbers w:val="0"/>
              <w:adjustRightInd/>
              <w:snapToGrid/>
              <w:spacing w:before="0" w:beforeAutospacing="0" w:after="0" w:afterAutospacing="0" w:line="340" w:lineRule="exact"/>
              <w:ind w:left="0" w:right="0"/>
              <w:jc w:val="center"/>
              <w:rPr>
                <w:rFonts w:hint="default" w:ascii="方正小标宋简体" w:hAnsi="方正小标宋简体" w:eastAsia="方正小标宋简体" w:cs="方正小标宋简体"/>
                <w:bCs/>
                <w:kern w:val="2"/>
                <w:sz w:val="44"/>
                <w:szCs w:val="44"/>
              </w:rPr>
            </w:pPr>
            <w:r>
              <w:rPr>
                <w:rFonts w:hint="eastAsia" w:ascii="宋体" w:hAnsi="宋体" w:eastAsia="宋体" w:cs="Calibri"/>
                <w:kern w:val="2"/>
                <w:szCs w:val="30"/>
              </w:rPr>
              <w:t>班级</w:t>
            </w:r>
          </w:p>
        </w:tc>
        <w:tc>
          <w:tcPr>
            <w:tcW w:w="1346" w:type="dxa"/>
            <w:noWrap w:val="0"/>
            <w:vAlign w:val="center"/>
          </w:tcPr>
          <w:p w14:paraId="12401F4F">
            <w:pPr>
              <w:keepNext w:val="0"/>
              <w:keepLines w:val="0"/>
              <w:widowControl w:val="0"/>
              <w:suppressLineNumbers w:val="0"/>
              <w:adjustRightInd/>
              <w:snapToGrid/>
              <w:spacing w:before="0" w:beforeAutospacing="0" w:after="0" w:afterAutospacing="0" w:line="340" w:lineRule="exact"/>
              <w:ind w:left="0" w:right="0"/>
              <w:jc w:val="center"/>
              <w:rPr>
                <w:rFonts w:hint="default" w:ascii="方正小标宋简体" w:hAnsi="方正小标宋简体" w:eastAsia="方正小标宋简体" w:cs="方正小标宋简体"/>
                <w:bCs/>
                <w:kern w:val="2"/>
                <w:sz w:val="44"/>
                <w:szCs w:val="44"/>
              </w:rPr>
            </w:pPr>
          </w:p>
        </w:tc>
        <w:tc>
          <w:tcPr>
            <w:tcW w:w="1206" w:type="dxa"/>
            <w:gridSpan w:val="2"/>
            <w:noWrap w:val="0"/>
            <w:vAlign w:val="center"/>
          </w:tcPr>
          <w:p w14:paraId="043DC599">
            <w:pPr>
              <w:keepNext w:val="0"/>
              <w:keepLines w:val="0"/>
              <w:widowControl w:val="0"/>
              <w:suppressLineNumbers w:val="0"/>
              <w:adjustRightInd/>
              <w:snapToGrid/>
              <w:spacing w:before="0" w:beforeAutospacing="0" w:after="0" w:afterAutospacing="0" w:line="340" w:lineRule="exact"/>
              <w:ind w:left="0" w:right="0"/>
              <w:jc w:val="center"/>
              <w:rPr>
                <w:rFonts w:hint="default" w:ascii="方正小标宋简体" w:hAnsi="方正小标宋简体" w:eastAsia="方正小标宋简体" w:cs="方正小标宋简体"/>
                <w:bCs/>
                <w:kern w:val="2"/>
                <w:sz w:val="44"/>
                <w:szCs w:val="44"/>
              </w:rPr>
            </w:pPr>
            <w:r>
              <w:rPr>
                <w:rFonts w:hint="eastAsia" w:ascii="宋体" w:hAnsi="宋体" w:eastAsia="宋体" w:cs="Calibri"/>
                <w:kern w:val="2"/>
                <w:szCs w:val="30"/>
              </w:rPr>
              <w:t>学号</w:t>
            </w:r>
          </w:p>
        </w:tc>
        <w:tc>
          <w:tcPr>
            <w:tcW w:w="2227" w:type="dxa"/>
            <w:noWrap w:val="0"/>
            <w:vAlign w:val="center"/>
          </w:tcPr>
          <w:p w14:paraId="62A53EBC">
            <w:pPr>
              <w:keepNext w:val="0"/>
              <w:keepLines w:val="0"/>
              <w:widowControl w:val="0"/>
              <w:suppressLineNumbers w:val="0"/>
              <w:adjustRightInd/>
              <w:snapToGrid/>
              <w:spacing w:before="0" w:beforeAutospacing="0" w:after="0" w:afterAutospacing="0" w:line="340" w:lineRule="exact"/>
              <w:ind w:left="0" w:right="0"/>
              <w:jc w:val="center"/>
              <w:rPr>
                <w:rFonts w:hint="default" w:ascii="方正小标宋简体" w:hAnsi="方正小标宋简体" w:eastAsia="方正小标宋简体" w:cs="方正小标宋简体"/>
                <w:bCs/>
                <w:kern w:val="2"/>
                <w:sz w:val="44"/>
                <w:szCs w:val="44"/>
              </w:rPr>
            </w:pPr>
          </w:p>
        </w:tc>
      </w:tr>
      <w:tr w14:paraId="59396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1" w:hRule="atLeast"/>
        </w:trPr>
        <w:tc>
          <w:tcPr>
            <w:tcW w:w="8856" w:type="dxa"/>
            <w:gridSpan w:val="9"/>
            <w:noWrap w:val="0"/>
            <w:vAlign w:val="top"/>
          </w:tcPr>
          <w:p w14:paraId="43D37F26">
            <w:pPr>
              <w:keepNext w:val="0"/>
              <w:keepLines w:val="0"/>
              <w:widowControl w:val="0"/>
              <w:suppressLineNumbers w:val="0"/>
              <w:adjustRightInd/>
              <w:snapToGrid/>
              <w:spacing w:before="0" w:beforeAutospacing="0" w:after="0" w:afterAutospacing="0" w:line="480" w:lineRule="exact"/>
              <w:ind w:left="0" w:right="0"/>
              <w:jc w:val="both"/>
              <w:rPr>
                <w:rFonts w:hint="eastAsia" w:ascii="仿宋_GB2312" w:hAnsi="宋体" w:eastAsia="仿宋_GB2312" w:cs="Calibri"/>
                <w:kern w:val="2"/>
                <w:sz w:val="32"/>
                <w:szCs w:val="30"/>
              </w:rPr>
            </w:pPr>
            <w:r>
              <w:rPr>
                <w:rFonts w:hint="eastAsia" w:ascii="仿宋_GB2312" w:hAnsi="宋体" w:eastAsia="仿宋_GB2312" w:cs="Calibri"/>
                <w:kern w:val="2"/>
                <w:sz w:val="32"/>
                <w:szCs w:val="30"/>
                <w:u w:val="single"/>
              </w:rPr>
              <w:t xml:space="preserve">         </w:t>
            </w:r>
            <w:r>
              <w:rPr>
                <w:rFonts w:hint="eastAsia" w:ascii="仿宋_GB2312" w:hAnsi="宋体" w:eastAsia="仿宋_GB2312" w:cs="Calibri"/>
                <w:kern w:val="2"/>
                <w:sz w:val="32"/>
                <w:szCs w:val="30"/>
              </w:rPr>
              <w:t>同学：</w:t>
            </w:r>
          </w:p>
          <w:p w14:paraId="4914BCED">
            <w:pPr>
              <w:keepNext w:val="0"/>
              <w:keepLines w:val="0"/>
              <w:widowControl w:val="0"/>
              <w:suppressLineNumbers w:val="0"/>
              <w:adjustRightInd/>
              <w:snapToGrid/>
              <w:spacing w:before="0" w:beforeAutospacing="0" w:after="0" w:afterAutospacing="0" w:line="480" w:lineRule="exact"/>
              <w:ind w:left="0" w:right="0" w:firstLine="642" w:firstLineChars="200"/>
              <w:jc w:val="both"/>
              <w:rPr>
                <w:rFonts w:hint="eastAsia" w:ascii="仿宋_GB2312" w:hAnsi="宋体" w:eastAsia="仿宋_GB2312" w:cs="Calibri"/>
                <w:kern w:val="2"/>
                <w:sz w:val="32"/>
                <w:szCs w:val="30"/>
              </w:rPr>
            </w:pPr>
            <w:r>
              <w:rPr>
                <w:rFonts w:hint="eastAsia" w:ascii="仿宋_GB2312" w:hAnsi="宋体" w:eastAsia="仿宋_GB2312" w:cs="Calibri"/>
                <w:kern w:val="2"/>
                <w:sz w:val="32"/>
                <w:szCs w:val="30"/>
              </w:rPr>
              <w:t>你于</w:t>
            </w:r>
            <w:r>
              <w:rPr>
                <w:rFonts w:hint="eastAsia" w:ascii="仿宋_GB2312" w:hAnsi="宋体" w:eastAsia="仿宋_GB2312" w:cs="Calibri"/>
                <w:kern w:val="2"/>
                <w:sz w:val="32"/>
                <w:szCs w:val="30"/>
                <w:u w:val="single"/>
              </w:rPr>
              <w:t xml:space="preserve">    </w:t>
            </w:r>
            <w:r>
              <w:rPr>
                <w:rFonts w:hint="eastAsia" w:ascii="仿宋_GB2312" w:hAnsi="宋体" w:eastAsia="仿宋_GB2312" w:cs="Calibri"/>
                <w:kern w:val="2"/>
                <w:sz w:val="32"/>
                <w:szCs w:val="30"/>
              </w:rPr>
              <w:t>年</w:t>
            </w:r>
            <w:r>
              <w:rPr>
                <w:rFonts w:hint="eastAsia" w:ascii="仿宋_GB2312" w:hAnsi="宋体" w:eastAsia="仿宋_GB2312" w:cs="Calibri"/>
                <w:kern w:val="2"/>
                <w:sz w:val="32"/>
                <w:szCs w:val="30"/>
                <w:u w:val="single"/>
              </w:rPr>
              <w:t xml:space="preserve">  </w:t>
            </w:r>
            <w:r>
              <w:rPr>
                <w:rFonts w:hint="eastAsia" w:ascii="仿宋_GB2312" w:hAnsi="宋体" w:eastAsia="仿宋_GB2312" w:cs="Calibri"/>
                <w:kern w:val="2"/>
                <w:sz w:val="32"/>
                <w:szCs w:val="30"/>
              </w:rPr>
              <w:t>月</w:t>
            </w:r>
            <w:r>
              <w:rPr>
                <w:rFonts w:hint="eastAsia" w:ascii="仿宋_GB2312" w:hAnsi="宋体" w:eastAsia="仿宋_GB2312" w:cs="Calibri"/>
                <w:kern w:val="2"/>
                <w:sz w:val="32"/>
                <w:szCs w:val="30"/>
                <w:u w:val="single"/>
              </w:rPr>
              <w:t xml:space="preserve">  </w:t>
            </w:r>
            <w:r>
              <w:rPr>
                <w:rFonts w:hint="eastAsia" w:ascii="仿宋_GB2312" w:hAnsi="宋体" w:eastAsia="仿宋_GB2312" w:cs="Calibri"/>
                <w:kern w:val="2"/>
                <w:sz w:val="32"/>
                <w:szCs w:val="30"/>
              </w:rPr>
              <w:t>日提出的书面申诉收悉。根据规定，</w:t>
            </w:r>
          </w:p>
          <w:p w14:paraId="51386DBD">
            <w:pPr>
              <w:keepNext w:val="0"/>
              <w:keepLines w:val="0"/>
              <w:widowControl w:val="0"/>
              <w:suppressLineNumbers w:val="0"/>
              <w:adjustRightInd/>
              <w:snapToGrid/>
              <w:spacing w:before="0" w:beforeAutospacing="0" w:after="0" w:afterAutospacing="0" w:line="480" w:lineRule="exact"/>
              <w:ind w:left="0" w:right="0"/>
              <w:jc w:val="both"/>
              <w:rPr>
                <w:rFonts w:hint="eastAsia" w:ascii="仿宋_GB2312" w:hAnsi="宋体" w:eastAsia="仿宋_GB2312" w:cs="Calibri"/>
                <w:kern w:val="2"/>
                <w:sz w:val="32"/>
                <w:szCs w:val="30"/>
              </w:rPr>
            </w:pPr>
            <w:r>
              <w:rPr>
                <w:rFonts w:hint="eastAsia" w:ascii="仿宋_GB2312" w:hAnsi="宋体" w:eastAsia="仿宋_GB2312" w:cs="Calibri"/>
                <w:kern w:val="2"/>
                <w:sz w:val="32"/>
                <w:szCs w:val="30"/>
                <w:u w:val="single"/>
              </w:rPr>
              <w:t xml:space="preserve">    </w:t>
            </w:r>
            <w:r>
              <w:rPr>
                <w:rFonts w:hint="eastAsia" w:ascii="仿宋_GB2312" w:hAnsi="宋体" w:eastAsia="仿宋_GB2312" w:cs="Calibri"/>
                <w:kern w:val="2"/>
                <w:sz w:val="32"/>
                <w:szCs w:val="30"/>
              </w:rPr>
              <w:t>年</w:t>
            </w:r>
            <w:r>
              <w:rPr>
                <w:rFonts w:hint="eastAsia" w:ascii="仿宋_GB2312" w:hAnsi="宋体" w:eastAsia="仿宋_GB2312" w:cs="Calibri"/>
                <w:kern w:val="2"/>
                <w:sz w:val="32"/>
                <w:szCs w:val="30"/>
                <w:u w:val="single"/>
              </w:rPr>
              <w:t xml:space="preserve">   </w:t>
            </w:r>
            <w:r>
              <w:rPr>
                <w:rFonts w:hint="eastAsia" w:ascii="仿宋_GB2312" w:hAnsi="宋体" w:eastAsia="仿宋_GB2312" w:cs="Calibri"/>
                <w:kern w:val="2"/>
                <w:sz w:val="32"/>
                <w:szCs w:val="30"/>
              </w:rPr>
              <w:t>月</w:t>
            </w:r>
            <w:r>
              <w:rPr>
                <w:rFonts w:hint="eastAsia" w:ascii="仿宋_GB2312" w:hAnsi="宋体" w:eastAsia="仿宋_GB2312" w:cs="Calibri"/>
                <w:kern w:val="2"/>
                <w:sz w:val="32"/>
                <w:szCs w:val="30"/>
                <w:u w:val="single"/>
              </w:rPr>
              <w:t xml:space="preserve">   </w:t>
            </w:r>
            <w:r>
              <w:rPr>
                <w:rFonts w:hint="eastAsia" w:ascii="仿宋_GB2312" w:hAnsi="宋体" w:eastAsia="仿宋_GB2312" w:cs="Calibri"/>
                <w:kern w:val="2"/>
                <w:sz w:val="32"/>
                <w:szCs w:val="30"/>
              </w:rPr>
              <w:t>日学生申诉处理委员会经复查，决定如下：</w:t>
            </w:r>
          </w:p>
          <w:p w14:paraId="1021B9B4">
            <w:pPr>
              <w:keepNext w:val="0"/>
              <w:keepLines w:val="0"/>
              <w:widowControl w:val="0"/>
              <w:suppressLineNumbers w:val="0"/>
              <w:adjustRightInd/>
              <w:snapToGrid/>
              <w:spacing w:before="0" w:beforeAutospacing="0" w:after="0" w:afterAutospacing="0" w:line="480" w:lineRule="exact"/>
              <w:ind w:left="0" w:right="0" w:firstLine="642" w:firstLineChars="200"/>
              <w:jc w:val="both"/>
              <w:rPr>
                <w:rFonts w:hint="eastAsia" w:ascii="仿宋_GB2312" w:hAnsi="宋体" w:eastAsia="仿宋_GB2312" w:cs="Calibri"/>
                <w:kern w:val="2"/>
                <w:sz w:val="32"/>
                <w:szCs w:val="30"/>
              </w:rPr>
            </w:pPr>
            <w:r>
              <w:rPr>
                <w:rFonts w:hint="eastAsia" w:ascii="仿宋_GB2312" w:hAnsi="宋体" w:eastAsia="仿宋_GB2312" w:cs="Calibri"/>
                <w:kern w:val="2"/>
                <w:sz w:val="32"/>
                <w:szCs w:val="30"/>
              </w:rPr>
              <w:t>一、对原给予你的处理决定【文件号为</w:t>
            </w:r>
            <w:r>
              <w:rPr>
                <w:rFonts w:hint="eastAsia" w:ascii="仿宋_GB2312" w:hAnsi="宋体" w:eastAsia="仿宋_GB2312" w:cs="Calibri"/>
                <w:kern w:val="2"/>
                <w:sz w:val="32"/>
                <w:szCs w:val="30"/>
                <w:u w:val="single"/>
              </w:rPr>
              <w:t xml:space="preserve">         </w:t>
            </w:r>
            <w:r>
              <w:rPr>
                <w:rFonts w:hint="eastAsia" w:ascii="仿宋_GB2312" w:hAnsi="宋体" w:eastAsia="仿宋_GB2312" w:cs="Calibri"/>
                <w:kern w:val="2"/>
                <w:sz w:val="32"/>
                <w:szCs w:val="30"/>
              </w:rPr>
              <w:t>】，作出以下第</w:t>
            </w:r>
            <w:r>
              <w:rPr>
                <w:rFonts w:hint="eastAsia" w:ascii="仿宋_GB2312" w:hAnsi="宋体" w:eastAsia="仿宋_GB2312" w:cs="Calibri"/>
                <w:kern w:val="2"/>
                <w:sz w:val="32"/>
                <w:szCs w:val="30"/>
                <w:u w:val="single"/>
              </w:rPr>
              <w:t xml:space="preserve">    </w:t>
            </w:r>
            <w:r>
              <w:rPr>
                <w:rFonts w:hint="eastAsia" w:ascii="仿宋_GB2312" w:hAnsi="宋体" w:eastAsia="仿宋_GB2312" w:cs="Calibri"/>
                <w:kern w:val="2"/>
                <w:sz w:val="32"/>
                <w:szCs w:val="30"/>
              </w:rPr>
              <w:t>类复查决定：</w:t>
            </w:r>
          </w:p>
          <w:p w14:paraId="07C00990">
            <w:pPr>
              <w:keepNext w:val="0"/>
              <w:keepLines w:val="0"/>
              <w:widowControl w:val="0"/>
              <w:suppressLineNumbers w:val="0"/>
              <w:adjustRightInd/>
              <w:snapToGrid/>
              <w:spacing w:before="0" w:beforeAutospacing="0" w:after="0" w:afterAutospacing="0" w:line="480" w:lineRule="exact"/>
              <w:ind w:left="0" w:right="0" w:firstLine="642" w:firstLineChars="200"/>
              <w:jc w:val="both"/>
              <w:rPr>
                <w:rFonts w:hint="eastAsia" w:ascii="仿宋_GB2312" w:hAnsi="宋体" w:eastAsia="仿宋_GB2312" w:cs="Calibri"/>
                <w:kern w:val="2"/>
                <w:sz w:val="32"/>
                <w:szCs w:val="30"/>
              </w:rPr>
            </w:pPr>
            <w:r>
              <w:rPr>
                <w:rFonts w:hint="eastAsia" w:ascii="仿宋_GB2312" w:hAnsi="宋体" w:eastAsia="仿宋_GB2312" w:cs="Calibri"/>
                <w:kern w:val="2"/>
                <w:sz w:val="32"/>
                <w:szCs w:val="30"/>
              </w:rPr>
              <w:t>第一类：原处理决定事实清楚、依据明确、定性准确、程序正当、证据充分、处理适当，维持原处理决定。</w:t>
            </w:r>
          </w:p>
          <w:p w14:paraId="4A68A773">
            <w:pPr>
              <w:keepNext w:val="0"/>
              <w:keepLines w:val="0"/>
              <w:widowControl w:val="0"/>
              <w:suppressLineNumbers w:val="0"/>
              <w:adjustRightInd/>
              <w:snapToGrid/>
              <w:spacing w:before="0" w:beforeAutospacing="0" w:after="0" w:afterAutospacing="0" w:line="480" w:lineRule="exact"/>
              <w:ind w:left="0" w:right="0" w:firstLine="642" w:firstLineChars="200"/>
              <w:jc w:val="both"/>
              <w:rPr>
                <w:rFonts w:hint="eastAsia" w:ascii="仿宋_GB2312" w:hAnsi="宋体" w:eastAsia="仿宋_GB2312" w:cs="Calibri"/>
                <w:kern w:val="2"/>
                <w:sz w:val="32"/>
                <w:szCs w:val="30"/>
              </w:rPr>
            </w:pPr>
            <w:r>
              <w:rPr>
                <w:rFonts w:hint="eastAsia" w:ascii="仿宋_GB2312" w:hAnsi="宋体" w:eastAsia="仿宋_GB2312" w:cs="Calibri"/>
                <w:kern w:val="2"/>
                <w:sz w:val="32"/>
                <w:szCs w:val="30"/>
              </w:rPr>
              <w:t>第二类：原处理决定：A事实不清；B依据错误；C定性不准确；D违反程序；E证据不足；F处理不当或错误；G其他，需作出变更原处理决定的建议。</w:t>
            </w:r>
          </w:p>
          <w:p w14:paraId="0D6B0CE1">
            <w:pPr>
              <w:keepNext w:val="0"/>
              <w:keepLines w:val="0"/>
              <w:widowControl w:val="0"/>
              <w:suppressLineNumbers w:val="0"/>
              <w:adjustRightInd/>
              <w:snapToGrid/>
              <w:spacing w:before="0" w:beforeAutospacing="0" w:after="0" w:afterAutospacing="0" w:line="480" w:lineRule="exact"/>
              <w:ind w:left="0" w:right="0" w:firstLine="642" w:firstLineChars="200"/>
              <w:jc w:val="both"/>
              <w:rPr>
                <w:rFonts w:hint="eastAsia" w:ascii="仿宋_GB2312" w:hAnsi="宋体" w:eastAsia="仿宋_GB2312" w:cs="Calibri"/>
                <w:kern w:val="2"/>
                <w:sz w:val="32"/>
                <w:szCs w:val="30"/>
              </w:rPr>
            </w:pPr>
            <w:r>
              <w:rPr>
                <w:rFonts w:hint="eastAsia" w:ascii="仿宋_GB2312" w:hAnsi="宋体" w:eastAsia="仿宋_GB2312" w:cs="Calibri"/>
                <w:kern w:val="2"/>
                <w:sz w:val="32"/>
                <w:szCs w:val="30"/>
              </w:rPr>
              <w:t>二、本复查决定，为本校的最终决定。如不服本复查决定，可在接到本复查决定书之日起15日内向山东省教育厅提出书面申诉。</w:t>
            </w:r>
          </w:p>
          <w:p w14:paraId="1F033AAA">
            <w:pPr>
              <w:keepNext w:val="0"/>
              <w:keepLines w:val="0"/>
              <w:widowControl w:val="0"/>
              <w:suppressLineNumbers w:val="0"/>
              <w:adjustRightInd/>
              <w:snapToGrid/>
              <w:spacing w:before="0" w:beforeAutospacing="0" w:after="0" w:afterAutospacing="0" w:line="480" w:lineRule="exact"/>
              <w:ind w:left="0" w:right="0" w:firstLine="4494" w:firstLineChars="1400"/>
              <w:jc w:val="both"/>
              <w:rPr>
                <w:rFonts w:hint="eastAsia" w:ascii="仿宋_GB2312" w:hAnsi="宋体" w:eastAsia="仿宋_GB2312" w:cs="Calibri"/>
                <w:kern w:val="2"/>
                <w:sz w:val="32"/>
                <w:szCs w:val="30"/>
              </w:rPr>
            </w:pPr>
            <w:r>
              <w:rPr>
                <w:rFonts w:hint="eastAsia" w:ascii="仿宋_GB2312" w:hAnsi="宋体" w:eastAsia="仿宋_GB2312" w:cs="Calibri"/>
                <w:kern w:val="2"/>
                <w:sz w:val="32"/>
                <w:szCs w:val="30"/>
              </w:rPr>
              <w:t xml:space="preserve">学生申诉处理委员会办公室  </w:t>
            </w:r>
          </w:p>
          <w:p w14:paraId="49030534">
            <w:pPr>
              <w:keepNext w:val="0"/>
              <w:keepLines w:val="0"/>
              <w:widowControl w:val="0"/>
              <w:suppressLineNumbers w:val="0"/>
              <w:adjustRightInd/>
              <w:snapToGrid/>
              <w:spacing w:before="0" w:beforeAutospacing="0" w:after="0" w:afterAutospacing="0" w:line="480" w:lineRule="exact"/>
              <w:ind w:left="0" w:right="0"/>
              <w:jc w:val="both"/>
              <w:rPr>
                <w:rFonts w:hint="default" w:ascii="方正小标宋简体" w:hAnsi="方正小标宋简体" w:eastAsia="方正小标宋简体" w:cs="方正小标宋简体"/>
                <w:bCs/>
                <w:kern w:val="2"/>
                <w:sz w:val="44"/>
                <w:szCs w:val="44"/>
              </w:rPr>
            </w:pPr>
            <w:r>
              <w:rPr>
                <w:rFonts w:hint="eastAsia" w:ascii="仿宋_GB2312" w:hAnsi="宋体" w:eastAsia="仿宋_GB2312" w:cs="Calibri"/>
                <w:kern w:val="2"/>
                <w:sz w:val="32"/>
                <w:szCs w:val="30"/>
              </w:rPr>
              <w:t xml:space="preserve">                                    年   月   日</w:t>
            </w:r>
          </w:p>
        </w:tc>
      </w:tr>
      <w:tr w14:paraId="2B457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trPr>
        <w:tc>
          <w:tcPr>
            <w:tcW w:w="1523" w:type="dxa"/>
            <w:gridSpan w:val="2"/>
            <w:noWrap w:val="0"/>
            <w:vAlign w:val="center"/>
          </w:tcPr>
          <w:p w14:paraId="7B4AA3A3">
            <w:pPr>
              <w:keepNext w:val="0"/>
              <w:keepLines w:val="0"/>
              <w:widowControl w:val="0"/>
              <w:suppressLineNumbers w:val="0"/>
              <w:adjustRightInd/>
              <w:snapToGrid/>
              <w:spacing w:before="0" w:beforeAutospacing="0" w:after="0" w:afterAutospacing="0"/>
              <w:ind w:left="0" w:right="0"/>
              <w:jc w:val="center"/>
              <w:rPr>
                <w:rFonts w:hint="default" w:ascii="方正小标宋简体" w:hAnsi="方正小标宋简体" w:eastAsia="方正小标宋简体" w:cs="方正小标宋简体"/>
                <w:bCs/>
                <w:kern w:val="2"/>
                <w:sz w:val="44"/>
                <w:szCs w:val="44"/>
              </w:rPr>
            </w:pPr>
            <w:r>
              <w:rPr>
                <w:rFonts w:hint="eastAsia" w:ascii="宋体" w:hAnsi="宋体" w:eastAsia="宋体" w:cs="Calibri"/>
                <w:kern w:val="2"/>
                <w:sz w:val="24"/>
                <w:szCs w:val="30"/>
              </w:rPr>
              <w:t>送达方式</w:t>
            </w:r>
          </w:p>
        </w:tc>
        <w:tc>
          <w:tcPr>
            <w:tcW w:w="2554" w:type="dxa"/>
            <w:gridSpan w:val="3"/>
            <w:noWrap w:val="0"/>
            <w:vAlign w:val="center"/>
          </w:tcPr>
          <w:p w14:paraId="1813C338">
            <w:pPr>
              <w:keepNext w:val="0"/>
              <w:keepLines w:val="0"/>
              <w:widowControl w:val="0"/>
              <w:suppressLineNumbers w:val="0"/>
              <w:adjustRightInd/>
              <w:snapToGrid/>
              <w:spacing w:before="0" w:beforeAutospacing="0" w:after="0" w:afterAutospacing="0" w:line="240" w:lineRule="exact"/>
              <w:ind w:left="0" w:right="0"/>
              <w:rPr>
                <w:rFonts w:hint="eastAsia" w:ascii="方正小标宋简体" w:hAnsi="方正小标宋简体" w:eastAsia="方正小标宋简体" w:cs="方正小标宋简体"/>
                <w:bCs/>
                <w:kern w:val="2"/>
                <w:sz w:val="44"/>
                <w:szCs w:val="44"/>
              </w:rPr>
            </w:pPr>
          </w:p>
        </w:tc>
        <w:tc>
          <w:tcPr>
            <w:tcW w:w="1531" w:type="dxa"/>
            <w:gridSpan w:val="2"/>
            <w:noWrap w:val="0"/>
            <w:vAlign w:val="center"/>
          </w:tcPr>
          <w:p w14:paraId="2FADA507">
            <w:pPr>
              <w:keepNext w:val="0"/>
              <w:keepLines w:val="0"/>
              <w:widowControl w:val="0"/>
              <w:suppressLineNumbers w:val="0"/>
              <w:adjustRightInd/>
              <w:snapToGrid/>
              <w:spacing w:before="0" w:beforeAutospacing="0" w:after="0" w:afterAutospacing="0"/>
              <w:ind w:left="0" w:right="0"/>
              <w:jc w:val="center"/>
              <w:rPr>
                <w:rFonts w:hint="default" w:ascii="方正小标宋简体" w:hAnsi="方正小标宋简体" w:eastAsia="方正小标宋简体" w:cs="方正小标宋简体"/>
                <w:bCs/>
                <w:kern w:val="2"/>
                <w:sz w:val="44"/>
                <w:szCs w:val="44"/>
              </w:rPr>
            </w:pPr>
            <w:r>
              <w:rPr>
                <w:rFonts w:hint="eastAsia" w:ascii="宋体" w:hAnsi="宋体" w:eastAsia="宋体" w:cs="Calibri"/>
                <w:kern w:val="2"/>
                <w:sz w:val="24"/>
                <w:szCs w:val="30"/>
              </w:rPr>
              <w:t>送达地点</w:t>
            </w:r>
          </w:p>
        </w:tc>
        <w:tc>
          <w:tcPr>
            <w:tcW w:w="3248" w:type="dxa"/>
            <w:gridSpan w:val="2"/>
            <w:noWrap w:val="0"/>
            <w:vAlign w:val="center"/>
          </w:tcPr>
          <w:p w14:paraId="2AA5E25D">
            <w:pPr>
              <w:keepNext w:val="0"/>
              <w:keepLines w:val="0"/>
              <w:widowControl w:val="0"/>
              <w:suppressLineNumbers w:val="0"/>
              <w:adjustRightInd/>
              <w:snapToGrid/>
              <w:spacing w:before="0" w:beforeAutospacing="0" w:after="0" w:afterAutospacing="0" w:line="240" w:lineRule="exact"/>
              <w:ind w:left="0" w:right="0"/>
              <w:jc w:val="center"/>
              <w:rPr>
                <w:rFonts w:hint="default" w:ascii="方正小标宋简体" w:hAnsi="方正小标宋简体" w:eastAsia="方正小标宋简体" w:cs="方正小标宋简体"/>
                <w:bCs/>
                <w:kern w:val="2"/>
                <w:sz w:val="44"/>
                <w:szCs w:val="44"/>
              </w:rPr>
            </w:pPr>
          </w:p>
        </w:tc>
      </w:tr>
      <w:tr w14:paraId="49AE9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1523" w:type="dxa"/>
            <w:gridSpan w:val="2"/>
            <w:noWrap w:val="0"/>
            <w:vAlign w:val="center"/>
          </w:tcPr>
          <w:p w14:paraId="620415E2">
            <w:pPr>
              <w:keepNext w:val="0"/>
              <w:keepLines w:val="0"/>
              <w:widowControl w:val="0"/>
              <w:suppressLineNumbers w:val="0"/>
              <w:adjustRightInd/>
              <w:snapToGrid/>
              <w:spacing w:before="0" w:beforeAutospacing="0" w:after="0" w:afterAutospacing="0" w:line="400" w:lineRule="exact"/>
              <w:ind w:left="0" w:right="0"/>
              <w:jc w:val="center"/>
              <w:rPr>
                <w:rFonts w:hint="default" w:ascii="宋体" w:hAnsi="宋体" w:eastAsia="宋体" w:cs="Calibri"/>
                <w:kern w:val="2"/>
                <w:sz w:val="24"/>
                <w:szCs w:val="30"/>
              </w:rPr>
            </w:pPr>
            <w:r>
              <w:rPr>
                <w:rFonts w:hint="eastAsia" w:ascii="宋体" w:hAnsi="宋体" w:eastAsia="宋体" w:cs="Calibri"/>
                <w:kern w:val="2"/>
                <w:sz w:val="24"/>
                <w:szCs w:val="30"/>
              </w:rPr>
              <w:t>送达学生</w:t>
            </w:r>
          </w:p>
          <w:p w14:paraId="6F49949B">
            <w:pPr>
              <w:keepNext w:val="0"/>
              <w:keepLines w:val="0"/>
              <w:widowControl w:val="0"/>
              <w:suppressLineNumbers w:val="0"/>
              <w:adjustRightInd/>
              <w:snapToGrid/>
              <w:spacing w:before="0" w:beforeAutospacing="0" w:after="0" w:afterAutospacing="0" w:line="400" w:lineRule="exact"/>
              <w:ind w:left="0" w:right="0"/>
              <w:jc w:val="center"/>
              <w:rPr>
                <w:rFonts w:hint="default" w:ascii="方正小标宋简体" w:hAnsi="方正小标宋简体" w:eastAsia="方正小标宋简体" w:cs="方正小标宋简体"/>
                <w:bCs/>
                <w:kern w:val="2"/>
                <w:sz w:val="44"/>
                <w:szCs w:val="44"/>
              </w:rPr>
            </w:pPr>
            <w:r>
              <w:rPr>
                <w:rFonts w:hint="eastAsia" w:ascii="宋体" w:hAnsi="宋体" w:eastAsia="宋体" w:cs="Calibri"/>
                <w:kern w:val="2"/>
                <w:sz w:val="24"/>
                <w:szCs w:val="30"/>
              </w:rPr>
              <w:t>本人签字</w:t>
            </w:r>
          </w:p>
        </w:tc>
        <w:tc>
          <w:tcPr>
            <w:tcW w:w="2554" w:type="dxa"/>
            <w:gridSpan w:val="3"/>
            <w:noWrap w:val="0"/>
            <w:vAlign w:val="center"/>
          </w:tcPr>
          <w:p w14:paraId="2C0F22C0">
            <w:pPr>
              <w:keepNext w:val="0"/>
              <w:keepLines w:val="0"/>
              <w:widowControl w:val="0"/>
              <w:suppressLineNumbers w:val="0"/>
              <w:adjustRightInd/>
              <w:snapToGrid/>
              <w:spacing w:before="0" w:beforeAutospacing="0" w:after="0" w:afterAutospacing="0" w:line="400" w:lineRule="exact"/>
              <w:ind w:left="0" w:right="0"/>
              <w:jc w:val="center"/>
              <w:rPr>
                <w:rFonts w:hint="default" w:ascii="方正小标宋简体" w:hAnsi="方正小标宋简体" w:eastAsia="方正小标宋简体" w:cs="方正小标宋简体"/>
                <w:bCs/>
                <w:kern w:val="2"/>
                <w:sz w:val="44"/>
                <w:szCs w:val="44"/>
              </w:rPr>
            </w:pPr>
          </w:p>
        </w:tc>
        <w:tc>
          <w:tcPr>
            <w:tcW w:w="1531" w:type="dxa"/>
            <w:gridSpan w:val="2"/>
            <w:noWrap w:val="0"/>
            <w:vAlign w:val="center"/>
          </w:tcPr>
          <w:p w14:paraId="1AE009A4">
            <w:pPr>
              <w:keepNext w:val="0"/>
              <w:keepLines w:val="0"/>
              <w:widowControl w:val="0"/>
              <w:suppressLineNumbers w:val="0"/>
              <w:adjustRightInd/>
              <w:snapToGrid/>
              <w:spacing w:before="0" w:beforeAutospacing="0" w:after="0" w:afterAutospacing="0" w:line="400" w:lineRule="exact"/>
              <w:ind w:left="0" w:right="0"/>
              <w:jc w:val="center"/>
              <w:rPr>
                <w:rFonts w:hint="default" w:ascii="方正小标宋简体" w:hAnsi="方正小标宋简体" w:eastAsia="方正小标宋简体" w:cs="方正小标宋简体"/>
                <w:bCs/>
                <w:kern w:val="2"/>
                <w:sz w:val="44"/>
                <w:szCs w:val="44"/>
              </w:rPr>
            </w:pPr>
            <w:r>
              <w:rPr>
                <w:rFonts w:hint="eastAsia" w:ascii="宋体" w:hAnsi="宋体" w:eastAsia="宋体" w:cs="Calibri"/>
                <w:kern w:val="2"/>
                <w:sz w:val="24"/>
                <w:szCs w:val="30"/>
              </w:rPr>
              <w:t>送达日期</w:t>
            </w:r>
          </w:p>
        </w:tc>
        <w:tc>
          <w:tcPr>
            <w:tcW w:w="3248" w:type="dxa"/>
            <w:gridSpan w:val="2"/>
            <w:noWrap w:val="0"/>
            <w:vAlign w:val="center"/>
          </w:tcPr>
          <w:p w14:paraId="07036A11">
            <w:pPr>
              <w:keepNext w:val="0"/>
              <w:keepLines w:val="0"/>
              <w:widowControl w:val="0"/>
              <w:suppressLineNumbers w:val="0"/>
              <w:adjustRightInd/>
              <w:snapToGrid/>
              <w:spacing w:before="0" w:beforeAutospacing="0" w:after="0" w:afterAutospacing="0" w:line="400" w:lineRule="exact"/>
              <w:ind w:left="0" w:right="0"/>
              <w:jc w:val="center"/>
              <w:rPr>
                <w:rFonts w:hint="default" w:ascii="方正小标宋简体" w:hAnsi="方正小标宋简体" w:eastAsia="方正小标宋简体" w:cs="方正小标宋简体"/>
                <w:bCs/>
                <w:kern w:val="2"/>
                <w:sz w:val="44"/>
                <w:szCs w:val="44"/>
              </w:rPr>
            </w:pPr>
            <w:r>
              <w:rPr>
                <w:rFonts w:hint="eastAsia" w:ascii="宋体" w:hAnsi="宋体" w:eastAsia="宋体" w:cs="Calibri"/>
                <w:kern w:val="2"/>
                <w:sz w:val="24"/>
                <w:szCs w:val="30"/>
              </w:rPr>
              <w:t>年   月    日</w:t>
            </w:r>
          </w:p>
        </w:tc>
      </w:tr>
      <w:tr w14:paraId="6BB1A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1523" w:type="dxa"/>
            <w:gridSpan w:val="2"/>
            <w:noWrap w:val="0"/>
            <w:vAlign w:val="center"/>
          </w:tcPr>
          <w:p w14:paraId="78864904">
            <w:pPr>
              <w:keepNext w:val="0"/>
              <w:keepLines w:val="0"/>
              <w:widowControl w:val="0"/>
              <w:suppressLineNumbers w:val="0"/>
              <w:adjustRightInd/>
              <w:snapToGrid/>
              <w:spacing w:before="0" w:beforeAutospacing="0" w:after="0" w:afterAutospacing="0"/>
              <w:ind w:left="0" w:right="0"/>
              <w:jc w:val="center"/>
              <w:rPr>
                <w:rFonts w:hint="default" w:ascii="方正小标宋简体" w:hAnsi="方正小标宋简体" w:eastAsia="方正小标宋简体" w:cs="方正小标宋简体"/>
                <w:bCs/>
                <w:kern w:val="2"/>
                <w:sz w:val="44"/>
                <w:szCs w:val="44"/>
              </w:rPr>
            </w:pPr>
            <w:r>
              <w:rPr>
                <w:rFonts w:hint="eastAsia" w:ascii="宋体" w:hAnsi="宋体" w:eastAsia="宋体" w:cs="Calibri"/>
                <w:kern w:val="2"/>
                <w:sz w:val="24"/>
                <w:szCs w:val="30"/>
              </w:rPr>
              <w:t>送达人签字</w:t>
            </w:r>
          </w:p>
        </w:tc>
        <w:tc>
          <w:tcPr>
            <w:tcW w:w="2554" w:type="dxa"/>
            <w:gridSpan w:val="3"/>
            <w:noWrap w:val="0"/>
            <w:vAlign w:val="center"/>
          </w:tcPr>
          <w:p w14:paraId="49F51BE1">
            <w:pPr>
              <w:keepNext w:val="0"/>
              <w:keepLines w:val="0"/>
              <w:widowControl w:val="0"/>
              <w:suppressLineNumbers w:val="0"/>
              <w:adjustRightInd/>
              <w:snapToGrid/>
              <w:spacing w:before="0" w:beforeAutospacing="0" w:after="0" w:afterAutospacing="0"/>
              <w:ind w:left="0" w:right="0"/>
              <w:jc w:val="center"/>
              <w:rPr>
                <w:rFonts w:hint="default" w:ascii="方正小标宋简体" w:hAnsi="方正小标宋简体" w:eastAsia="方正小标宋简体" w:cs="方正小标宋简体"/>
                <w:bCs/>
                <w:kern w:val="2"/>
                <w:sz w:val="21"/>
                <w:szCs w:val="21"/>
              </w:rPr>
            </w:pPr>
          </w:p>
        </w:tc>
        <w:tc>
          <w:tcPr>
            <w:tcW w:w="1531" w:type="dxa"/>
            <w:gridSpan w:val="2"/>
            <w:noWrap w:val="0"/>
            <w:vAlign w:val="center"/>
          </w:tcPr>
          <w:p w14:paraId="1CAF4C9D">
            <w:pPr>
              <w:keepNext w:val="0"/>
              <w:keepLines w:val="0"/>
              <w:widowControl w:val="0"/>
              <w:suppressLineNumbers w:val="0"/>
              <w:adjustRightInd/>
              <w:snapToGrid/>
              <w:spacing w:before="0" w:beforeAutospacing="0" w:after="0" w:afterAutospacing="0"/>
              <w:ind w:left="0" w:right="0"/>
              <w:jc w:val="center"/>
              <w:rPr>
                <w:rFonts w:hint="default" w:ascii="方正小标宋简体" w:hAnsi="方正小标宋简体" w:eastAsia="方正小标宋简体" w:cs="方正小标宋简体"/>
                <w:bCs/>
                <w:kern w:val="2"/>
                <w:sz w:val="44"/>
                <w:szCs w:val="44"/>
              </w:rPr>
            </w:pPr>
            <w:r>
              <w:rPr>
                <w:rFonts w:hint="eastAsia" w:ascii="宋体" w:hAnsi="宋体" w:eastAsia="宋体" w:cs="Calibri"/>
                <w:kern w:val="2"/>
                <w:sz w:val="24"/>
                <w:szCs w:val="30"/>
              </w:rPr>
              <w:t>见证人签字</w:t>
            </w:r>
          </w:p>
        </w:tc>
        <w:tc>
          <w:tcPr>
            <w:tcW w:w="3248" w:type="dxa"/>
            <w:gridSpan w:val="2"/>
            <w:noWrap w:val="0"/>
            <w:vAlign w:val="center"/>
          </w:tcPr>
          <w:p w14:paraId="25FC846D">
            <w:pPr>
              <w:keepNext w:val="0"/>
              <w:keepLines w:val="0"/>
              <w:widowControl w:val="0"/>
              <w:suppressLineNumbers w:val="0"/>
              <w:adjustRightInd/>
              <w:snapToGrid/>
              <w:spacing w:before="0" w:beforeAutospacing="0" w:after="0" w:afterAutospacing="0"/>
              <w:ind w:left="0" w:right="0"/>
              <w:jc w:val="center"/>
              <w:rPr>
                <w:rFonts w:hint="default" w:ascii="方正小标宋简体" w:hAnsi="方正小标宋简体" w:eastAsia="方正小标宋简体" w:cs="方正小标宋简体"/>
                <w:bCs/>
                <w:kern w:val="2"/>
                <w:sz w:val="21"/>
                <w:szCs w:val="21"/>
              </w:rPr>
            </w:pPr>
          </w:p>
        </w:tc>
      </w:tr>
    </w:tbl>
    <w:p w14:paraId="05422FC8">
      <w:pPr>
        <w:widowControl w:val="0"/>
        <w:spacing w:after="0" w:line="560" w:lineRule="exact"/>
        <w:rPr>
          <w:rFonts w:hint="eastAsia" w:ascii="黑体" w:hAnsi="黑体" w:eastAsia="黑体" w:cs="方正小标宋简体"/>
          <w:kern w:val="2"/>
          <w:sz w:val="32"/>
          <w:szCs w:val="32"/>
          <w:lang w:bidi="ar"/>
        </w:rPr>
      </w:pPr>
      <w:r>
        <w:rPr>
          <w:rFonts w:ascii="仿宋_GB2312" w:hAnsi="Calibri" w:eastAsia="仿宋_GB2312"/>
          <w:kern w:val="2"/>
          <w:sz w:val="32"/>
          <w:szCs w:val="32"/>
        </w:rPr>
        <w:br w:type="page"/>
      </w:r>
      <w:r>
        <w:rPr>
          <w:rFonts w:hint="eastAsia" w:ascii="黑体" w:hAnsi="黑体" w:eastAsia="黑体" w:cs="方正小标宋简体"/>
          <w:kern w:val="2"/>
          <w:sz w:val="32"/>
          <w:szCs w:val="32"/>
          <w:lang w:bidi="ar"/>
        </w:rPr>
        <w:t>附件</w:t>
      </w:r>
      <w:r>
        <w:rPr>
          <w:rFonts w:ascii="黑体" w:hAnsi="黑体" w:eastAsia="黑体" w:cs="方正小标宋简体"/>
          <w:kern w:val="2"/>
          <w:sz w:val="32"/>
          <w:szCs w:val="32"/>
          <w:lang w:bidi="ar"/>
        </w:rPr>
        <w:t>18</w:t>
      </w:r>
    </w:p>
    <w:p w14:paraId="5DFF919D">
      <w:pPr>
        <w:keepNext w:val="0"/>
        <w:keepLines w:val="0"/>
        <w:pageBreakBefore w:val="0"/>
        <w:widowControl w:val="0"/>
        <w:kinsoku/>
        <w:wordWrap/>
        <w:overflowPunct/>
        <w:topLinePunct w:val="0"/>
        <w:autoSpaceDE/>
        <w:autoSpaceDN/>
        <w:bidi w:val="0"/>
        <w:adjustRightInd w:val="0"/>
        <w:snapToGrid w:val="0"/>
        <w:spacing w:after="0" w:line="640" w:lineRule="exact"/>
        <w:jc w:val="center"/>
        <w:textAlignment w:val="auto"/>
        <w:rPr>
          <w:rFonts w:hint="eastAsia" w:ascii="方正小标宋简体" w:hAnsi="方正小标宋简体" w:eastAsia="方正小标宋简体" w:cs="方正小标宋简体"/>
          <w:kern w:val="2"/>
          <w:sz w:val="44"/>
          <w:szCs w:val="44"/>
          <w:lang w:bidi="ar"/>
        </w:rPr>
      </w:pPr>
      <w:r>
        <w:rPr>
          <w:rFonts w:hint="eastAsia" w:ascii="方正小标宋简体" w:hAnsi="方正小标宋简体" w:eastAsia="方正小标宋简体" w:cs="方正小标宋简体"/>
          <w:kern w:val="2"/>
          <w:sz w:val="44"/>
          <w:szCs w:val="44"/>
          <w:lang w:bidi="ar"/>
        </w:rPr>
        <w:t>山东信息职业技术学院学生离校手续单</w:t>
      </w:r>
    </w:p>
    <w:tbl>
      <w:tblPr>
        <w:tblStyle w:val="10"/>
        <w:tblpPr w:leftFromText="180" w:rightFromText="180" w:vertAnchor="text" w:horzAnchor="page" w:tblpXSpec="center" w:tblpY="101"/>
        <w:tblOverlap w:val="never"/>
        <w:tblW w:w="91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37"/>
        <w:gridCol w:w="1470"/>
        <w:gridCol w:w="670"/>
        <w:gridCol w:w="659"/>
        <w:gridCol w:w="263"/>
        <w:gridCol w:w="527"/>
        <w:gridCol w:w="954"/>
        <w:gridCol w:w="314"/>
        <w:gridCol w:w="1135"/>
        <w:gridCol w:w="2400"/>
      </w:tblGrid>
      <w:tr w14:paraId="61078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8" w:hRule="atLeast"/>
          <w:jc w:val="center"/>
        </w:trPr>
        <w:tc>
          <w:tcPr>
            <w:tcW w:w="737" w:type="dxa"/>
            <w:noWrap w:val="0"/>
            <w:vAlign w:val="center"/>
          </w:tcPr>
          <w:p w14:paraId="739DEF80">
            <w:pPr>
              <w:keepNext w:val="0"/>
              <w:keepLines w:val="0"/>
              <w:widowControl w:val="0"/>
              <w:suppressLineNumbers w:val="0"/>
              <w:adjustRightInd/>
              <w:snapToGrid/>
              <w:spacing w:before="0" w:beforeAutospacing="0" w:after="0" w:afterAutospacing="0"/>
              <w:ind w:left="0" w:right="0"/>
              <w:jc w:val="center"/>
              <w:rPr>
                <w:rFonts w:hint="default" w:ascii="宋体" w:hAnsi="宋体" w:eastAsia="宋体" w:cs="Calibri"/>
                <w:kern w:val="2"/>
                <w:sz w:val="21"/>
                <w:szCs w:val="24"/>
              </w:rPr>
            </w:pPr>
            <w:r>
              <w:rPr>
                <w:rFonts w:hint="eastAsia" w:ascii="宋体" w:hAnsi="宋体" w:eastAsia="宋体" w:cs="Calibri"/>
                <w:kern w:val="2"/>
                <w:sz w:val="21"/>
                <w:szCs w:val="24"/>
              </w:rPr>
              <w:t>姓 名</w:t>
            </w:r>
          </w:p>
        </w:tc>
        <w:tc>
          <w:tcPr>
            <w:tcW w:w="1470" w:type="dxa"/>
            <w:noWrap w:val="0"/>
            <w:vAlign w:val="center"/>
          </w:tcPr>
          <w:p w14:paraId="2B448C2B">
            <w:pPr>
              <w:keepNext w:val="0"/>
              <w:keepLines w:val="0"/>
              <w:widowControl w:val="0"/>
              <w:suppressLineNumbers w:val="0"/>
              <w:adjustRightInd/>
              <w:snapToGrid/>
              <w:spacing w:before="0" w:beforeAutospacing="0" w:after="0" w:afterAutospacing="0"/>
              <w:ind w:left="0" w:right="0"/>
              <w:jc w:val="center"/>
              <w:rPr>
                <w:rFonts w:hint="default" w:ascii="宋体" w:hAnsi="宋体" w:eastAsia="宋体" w:cs="宋体"/>
                <w:kern w:val="2"/>
                <w:sz w:val="20"/>
                <w:szCs w:val="20"/>
              </w:rPr>
            </w:pPr>
          </w:p>
        </w:tc>
        <w:tc>
          <w:tcPr>
            <w:tcW w:w="670" w:type="dxa"/>
            <w:noWrap w:val="0"/>
            <w:vAlign w:val="center"/>
          </w:tcPr>
          <w:p w14:paraId="5F1DBF15">
            <w:pPr>
              <w:keepNext w:val="0"/>
              <w:keepLines w:val="0"/>
              <w:widowControl w:val="0"/>
              <w:suppressLineNumbers w:val="0"/>
              <w:adjustRightInd/>
              <w:snapToGrid/>
              <w:spacing w:before="0" w:beforeAutospacing="0" w:after="0" w:afterAutospacing="0"/>
              <w:ind w:left="0" w:right="0"/>
              <w:jc w:val="center"/>
              <w:rPr>
                <w:rFonts w:hint="default" w:ascii="宋体" w:hAnsi="宋体" w:eastAsia="宋体" w:cs="Calibri"/>
                <w:kern w:val="2"/>
                <w:sz w:val="21"/>
                <w:szCs w:val="24"/>
              </w:rPr>
            </w:pPr>
            <w:r>
              <w:rPr>
                <w:rFonts w:hint="eastAsia" w:ascii="宋体" w:hAnsi="宋体" w:eastAsia="宋体" w:cs="Calibri"/>
                <w:kern w:val="2"/>
                <w:sz w:val="21"/>
                <w:szCs w:val="24"/>
              </w:rPr>
              <w:t>性别</w:t>
            </w:r>
          </w:p>
        </w:tc>
        <w:tc>
          <w:tcPr>
            <w:tcW w:w="659" w:type="dxa"/>
            <w:noWrap w:val="0"/>
            <w:vAlign w:val="center"/>
          </w:tcPr>
          <w:p w14:paraId="12923903">
            <w:pPr>
              <w:keepNext w:val="0"/>
              <w:keepLines w:val="0"/>
              <w:widowControl w:val="0"/>
              <w:suppressLineNumbers w:val="0"/>
              <w:adjustRightInd/>
              <w:snapToGrid/>
              <w:spacing w:before="0" w:beforeAutospacing="0" w:after="0" w:afterAutospacing="0"/>
              <w:ind w:left="0" w:right="0"/>
              <w:jc w:val="center"/>
              <w:rPr>
                <w:rFonts w:hint="default" w:ascii="宋体" w:hAnsi="宋体" w:eastAsia="宋体" w:cs="Calibri"/>
                <w:kern w:val="2"/>
                <w:sz w:val="21"/>
                <w:szCs w:val="24"/>
              </w:rPr>
            </w:pPr>
          </w:p>
        </w:tc>
        <w:tc>
          <w:tcPr>
            <w:tcW w:w="790" w:type="dxa"/>
            <w:gridSpan w:val="2"/>
            <w:noWrap w:val="0"/>
            <w:vAlign w:val="center"/>
          </w:tcPr>
          <w:p w14:paraId="46FE8740">
            <w:pPr>
              <w:keepNext w:val="0"/>
              <w:keepLines w:val="0"/>
              <w:widowControl w:val="0"/>
              <w:suppressLineNumbers w:val="0"/>
              <w:adjustRightInd/>
              <w:snapToGrid/>
              <w:spacing w:before="0" w:beforeAutospacing="0" w:after="0" w:afterAutospacing="0"/>
              <w:ind w:left="0" w:right="0"/>
              <w:jc w:val="center"/>
              <w:rPr>
                <w:rFonts w:hint="default" w:ascii="宋体" w:hAnsi="宋体" w:eastAsia="宋体" w:cs="Calibri"/>
                <w:kern w:val="2"/>
                <w:sz w:val="21"/>
                <w:szCs w:val="24"/>
              </w:rPr>
            </w:pPr>
            <w:r>
              <w:rPr>
                <w:rFonts w:hint="eastAsia" w:ascii="宋体" w:hAnsi="宋体" w:eastAsia="宋体" w:cs="Calibri"/>
                <w:kern w:val="2"/>
                <w:sz w:val="21"/>
                <w:szCs w:val="24"/>
              </w:rPr>
              <w:t>学 号</w:t>
            </w:r>
          </w:p>
        </w:tc>
        <w:tc>
          <w:tcPr>
            <w:tcW w:w="1268" w:type="dxa"/>
            <w:gridSpan w:val="2"/>
            <w:noWrap w:val="0"/>
            <w:vAlign w:val="center"/>
          </w:tcPr>
          <w:p w14:paraId="5024C719">
            <w:pPr>
              <w:keepNext w:val="0"/>
              <w:keepLines w:val="0"/>
              <w:widowControl w:val="0"/>
              <w:suppressLineNumbers w:val="0"/>
              <w:adjustRightInd/>
              <w:snapToGrid/>
              <w:spacing w:before="0" w:beforeAutospacing="0" w:after="0" w:afterAutospacing="0"/>
              <w:ind w:left="0" w:right="0"/>
              <w:jc w:val="center"/>
              <w:rPr>
                <w:rFonts w:hint="default" w:ascii="宋体" w:hAnsi="宋体" w:eastAsia="宋体" w:cs="Calibri"/>
                <w:kern w:val="2"/>
                <w:sz w:val="21"/>
                <w:szCs w:val="24"/>
              </w:rPr>
            </w:pPr>
          </w:p>
        </w:tc>
        <w:tc>
          <w:tcPr>
            <w:tcW w:w="1135" w:type="dxa"/>
            <w:noWrap w:val="0"/>
            <w:vAlign w:val="center"/>
          </w:tcPr>
          <w:p w14:paraId="4397061B">
            <w:pPr>
              <w:keepNext w:val="0"/>
              <w:keepLines w:val="0"/>
              <w:widowControl w:val="0"/>
              <w:suppressLineNumbers w:val="0"/>
              <w:adjustRightInd/>
              <w:snapToGrid/>
              <w:spacing w:before="0" w:beforeAutospacing="0" w:after="0" w:afterAutospacing="0"/>
              <w:ind w:left="0" w:right="0"/>
              <w:jc w:val="center"/>
              <w:rPr>
                <w:rFonts w:hint="default" w:ascii="宋体" w:hAnsi="宋体" w:eastAsia="宋体" w:cs="Calibri"/>
                <w:kern w:val="2"/>
                <w:sz w:val="21"/>
                <w:szCs w:val="24"/>
              </w:rPr>
            </w:pPr>
            <w:r>
              <w:rPr>
                <w:rFonts w:hint="eastAsia" w:ascii="宋体" w:hAnsi="宋体" w:eastAsia="宋体" w:cs="Calibri"/>
                <w:kern w:val="2"/>
                <w:sz w:val="21"/>
                <w:szCs w:val="24"/>
              </w:rPr>
              <w:t>身份证号</w:t>
            </w:r>
          </w:p>
        </w:tc>
        <w:tc>
          <w:tcPr>
            <w:tcW w:w="2400" w:type="dxa"/>
            <w:noWrap w:val="0"/>
            <w:vAlign w:val="center"/>
          </w:tcPr>
          <w:p w14:paraId="4B05BC87">
            <w:pPr>
              <w:keepNext w:val="0"/>
              <w:keepLines w:val="0"/>
              <w:widowControl w:val="0"/>
              <w:suppressLineNumbers w:val="0"/>
              <w:adjustRightInd/>
              <w:snapToGrid/>
              <w:spacing w:before="0" w:beforeAutospacing="0" w:after="0" w:afterAutospacing="0"/>
              <w:ind w:left="0" w:right="0"/>
              <w:jc w:val="center"/>
              <w:rPr>
                <w:rFonts w:hint="default" w:ascii="宋体" w:hAnsi="宋体" w:eastAsia="宋体" w:cs="Calibri"/>
                <w:kern w:val="2"/>
                <w:sz w:val="21"/>
                <w:szCs w:val="24"/>
              </w:rPr>
            </w:pPr>
          </w:p>
        </w:tc>
      </w:tr>
      <w:tr w14:paraId="59584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3" w:hRule="atLeast"/>
          <w:jc w:val="center"/>
        </w:trPr>
        <w:tc>
          <w:tcPr>
            <w:tcW w:w="737" w:type="dxa"/>
            <w:noWrap w:val="0"/>
            <w:vAlign w:val="center"/>
          </w:tcPr>
          <w:p w14:paraId="14075E69">
            <w:pPr>
              <w:keepNext w:val="0"/>
              <w:keepLines w:val="0"/>
              <w:widowControl w:val="0"/>
              <w:suppressLineNumbers w:val="0"/>
              <w:adjustRightInd/>
              <w:snapToGrid/>
              <w:spacing w:before="0" w:beforeAutospacing="0" w:after="0" w:afterAutospacing="0"/>
              <w:ind w:left="0" w:right="0"/>
              <w:jc w:val="center"/>
              <w:rPr>
                <w:rFonts w:hint="default" w:ascii="宋体" w:hAnsi="宋体" w:eastAsia="宋体" w:cs="Calibri"/>
                <w:kern w:val="2"/>
                <w:sz w:val="21"/>
                <w:szCs w:val="24"/>
              </w:rPr>
            </w:pPr>
            <w:r>
              <w:rPr>
                <w:rFonts w:hint="eastAsia" w:ascii="宋体" w:hAnsi="宋体" w:eastAsia="宋体" w:cs="Calibri"/>
                <w:kern w:val="2"/>
                <w:sz w:val="21"/>
                <w:szCs w:val="24"/>
              </w:rPr>
              <w:t>班 级</w:t>
            </w:r>
          </w:p>
        </w:tc>
        <w:tc>
          <w:tcPr>
            <w:tcW w:w="2799" w:type="dxa"/>
            <w:gridSpan w:val="3"/>
            <w:noWrap w:val="0"/>
            <w:vAlign w:val="center"/>
          </w:tcPr>
          <w:p w14:paraId="7037A1CA">
            <w:pPr>
              <w:keepNext w:val="0"/>
              <w:keepLines w:val="0"/>
              <w:widowControl w:val="0"/>
              <w:suppressLineNumbers w:val="0"/>
              <w:adjustRightInd/>
              <w:snapToGrid/>
              <w:spacing w:before="0" w:beforeAutospacing="0" w:after="0" w:afterAutospacing="0"/>
              <w:ind w:left="0" w:right="0"/>
              <w:jc w:val="center"/>
              <w:rPr>
                <w:rFonts w:hint="default" w:ascii="宋体" w:hAnsi="宋体" w:eastAsia="宋体" w:cs="宋体"/>
                <w:kern w:val="2"/>
                <w:sz w:val="20"/>
                <w:szCs w:val="20"/>
              </w:rPr>
            </w:pPr>
          </w:p>
        </w:tc>
        <w:tc>
          <w:tcPr>
            <w:tcW w:w="790" w:type="dxa"/>
            <w:gridSpan w:val="2"/>
            <w:noWrap w:val="0"/>
            <w:vAlign w:val="center"/>
          </w:tcPr>
          <w:p w14:paraId="7B5E8C19">
            <w:pPr>
              <w:keepNext w:val="0"/>
              <w:keepLines w:val="0"/>
              <w:widowControl w:val="0"/>
              <w:suppressLineNumbers w:val="0"/>
              <w:adjustRightInd/>
              <w:snapToGrid/>
              <w:spacing w:before="0" w:beforeAutospacing="0" w:after="0" w:afterAutospacing="0"/>
              <w:ind w:left="0" w:right="0"/>
              <w:jc w:val="center"/>
              <w:rPr>
                <w:rFonts w:hint="default" w:ascii="宋体" w:hAnsi="宋体" w:eastAsia="宋体" w:cs="宋体"/>
                <w:kern w:val="2"/>
                <w:sz w:val="20"/>
                <w:szCs w:val="20"/>
              </w:rPr>
            </w:pPr>
            <w:r>
              <w:rPr>
                <w:rFonts w:hint="eastAsia" w:ascii="Calibri" w:hAnsi="Calibri" w:eastAsia="宋体" w:cs="Calibri"/>
                <w:kern w:val="2"/>
                <w:sz w:val="20"/>
                <w:szCs w:val="20"/>
              </w:rPr>
              <w:t>辅导员</w:t>
            </w:r>
          </w:p>
        </w:tc>
        <w:tc>
          <w:tcPr>
            <w:tcW w:w="1268" w:type="dxa"/>
            <w:gridSpan w:val="2"/>
            <w:noWrap w:val="0"/>
            <w:vAlign w:val="center"/>
          </w:tcPr>
          <w:p w14:paraId="4EA8A7D6">
            <w:pPr>
              <w:keepNext w:val="0"/>
              <w:keepLines w:val="0"/>
              <w:widowControl w:val="0"/>
              <w:suppressLineNumbers w:val="0"/>
              <w:adjustRightInd/>
              <w:snapToGrid/>
              <w:spacing w:before="0" w:beforeAutospacing="0" w:after="0" w:afterAutospacing="0"/>
              <w:ind w:left="0" w:right="0"/>
              <w:jc w:val="center"/>
              <w:rPr>
                <w:rFonts w:hint="default" w:ascii="宋体" w:hAnsi="宋体" w:eastAsia="宋体" w:cs="Calibri"/>
                <w:kern w:val="2"/>
                <w:sz w:val="21"/>
                <w:szCs w:val="24"/>
              </w:rPr>
            </w:pPr>
          </w:p>
        </w:tc>
        <w:tc>
          <w:tcPr>
            <w:tcW w:w="1135" w:type="dxa"/>
            <w:noWrap w:val="0"/>
            <w:vAlign w:val="center"/>
          </w:tcPr>
          <w:p w14:paraId="6E715E42">
            <w:pPr>
              <w:keepNext w:val="0"/>
              <w:keepLines w:val="0"/>
              <w:widowControl w:val="0"/>
              <w:suppressLineNumbers w:val="0"/>
              <w:adjustRightInd/>
              <w:snapToGrid/>
              <w:spacing w:before="0" w:beforeAutospacing="0" w:after="0" w:afterAutospacing="0"/>
              <w:ind w:left="0" w:right="0"/>
              <w:jc w:val="center"/>
              <w:rPr>
                <w:rFonts w:hint="default" w:ascii="Calibri" w:hAnsi="Calibri" w:eastAsia="宋体" w:cs="Calibri"/>
                <w:kern w:val="2"/>
                <w:sz w:val="20"/>
                <w:szCs w:val="20"/>
              </w:rPr>
            </w:pPr>
            <w:r>
              <w:rPr>
                <w:rFonts w:hint="eastAsia" w:ascii="宋体" w:hAnsi="宋体" w:eastAsia="宋体" w:cs="Calibri"/>
                <w:kern w:val="2"/>
                <w:sz w:val="21"/>
                <w:szCs w:val="24"/>
              </w:rPr>
              <w:t>离校时间</w:t>
            </w:r>
          </w:p>
        </w:tc>
        <w:tc>
          <w:tcPr>
            <w:tcW w:w="2400" w:type="dxa"/>
            <w:noWrap w:val="0"/>
            <w:vAlign w:val="center"/>
          </w:tcPr>
          <w:p w14:paraId="6065B66C">
            <w:pPr>
              <w:keepNext w:val="0"/>
              <w:keepLines w:val="0"/>
              <w:widowControl w:val="0"/>
              <w:suppressLineNumbers w:val="0"/>
              <w:adjustRightInd/>
              <w:snapToGrid/>
              <w:spacing w:before="0" w:beforeAutospacing="0" w:after="0" w:afterAutospacing="0"/>
              <w:ind w:left="0" w:right="0"/>
              <w:jc w:val="center"/>
              <w:rPr>
                <w:rFonts w:hint="default" w:ascii="Calibri" w:hAnsi="Calibri" w:eastAsia="宋体" w:cs="Calibri"/>
                <w:kern w:val="2"/>
                <w:sz w:val="20"/>
                <w:szCs w:val="20"/>
              </w:rPr>
            </w:pPr>
          </w:p>
        </w:tc>
      </w:tr>
      <w:tr w14:paraId="5D08A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3" w:hRule="atLeast"/>
          <w:jc w:val="center"/>
        </w:trPr>
        <w:tc>
          <w:tcPr>
            <w:tcW w:w="737" w:type="dxa"/>
            <w:noWrap w:val="0"/>
            <w:vAlign w:val="center"/>
          </w:tcPr>
          <w:p w14:paraId="535AFB14">
            <w:pPr>
              <w:keepNext w:val="0"/>
              <w:keepLines w:val="0"/>
              <w:widowControl w:val="0"/>
              <w:suppressLineNumbers w:val="0"/>
              <w:adjustRightInd/>
              <w:snapToGrid/>
              <w:spacing w:before="0" w:beforeAutospacing="0" w:after="0" w:afterAutospacing="0"/>
              <w:ind w:left="0" w:right="0"/>
              <w:jc w:val="center"/>
              <w:rPr>
                <w:rFonts w:hint="default" w:ascii="宋体" w:hAnsi="宋体" w:eastAsia="宋体" w:cs="Calibri"/>
                <w:kern w:val="2"/>
                <w:sz w:val="21"/>
                <w:szCs w:val="24"/>
              </w:rPr>
            </w:pPr>
            <w:r>
              <w:rPr>
                <w:rFonts w:hint="eastAsia" w:ascii="宋体" w:hAnsi="宋体" w:eastAsia="宋体" w:cs="Calibri"/>
                <w:kern w:val="2"/>
                <w:sz w:val="21"/>
                <w:szCs w:val="24"/>
              </w:rPr>
              <w:t>离校</w:t>
            </w:r>
          </w:p>
          <w:p w14:paraId="279BF891">
            <w:pPr>
              <w:keepNext w:val="0"/>
              <w:keepLines w:val="0"/>
              <w:widowControl w:val="0"/>
              <w:suppressLineNumbers w:val="0"/>
              <w:adjustRightInd/>
              <w:snapToGrid/>
              <w:spacing w:before="0" w:beforeAutospacing="0" w:after="0" w:afterAutospacing="0"/>
              <w:ind w:left="0" w:right="0"/>
              <w:jc w:val="center"/>
              <w:rPr>
                <w:rFonts w:hint="default" w:ascii="宋体" w:hAnsi="宋体" w:eastAsia="宋体" w:cs="Calibri"/>
                <w:kern w:val="2"/>
                <w:sz w:val="21"/>
                <w:szCs w:val="24"/>
              </w:rPr>
            </w:pPr>
            <w:r>
              <w:rPr>
                <w:rFonts w:hint="eastAsia" w:ascii="宋体" w:hAnsi="宋体" w:eastAsia="宋体" w:cs="Calibri"/>
                <w:kern w:val="2"/>
                <w:sz w:val="21"/>
                <w:szCs w:val="24"/>
              </w:rPr>
              <w:t>原因</w:t>
            </w:r>
          </w:p>
        </w:tc>
        <w:tc>
          <w:tcPr>
            <w:tcW w:w="4857" w:type="dxa"/>
            <w:gridSpan w:val="7"/>
            <w:noWrap w:val="0"/>
            <w:vAlign w:val="center"/>
          </w:tcPr>
          <w:p w14:paraId="0DAD8371">
            <w:pPr>
              <w:keepNext w:val="0"/>
              <w:keepLines w:val="0"/>
              <w:widowControl w:val="0"/>
              <w:suppressLineNumbers w:val="0"/>
              <w:adjustRightInd/>
              <w:snapToGrid/>
              <w:spacing w:before="0" w:beforeAutospacing="0" w:after="0" w:afterAutospacing="0"/>
              <w:ind w:left="0" w:right="0"/>
              <w:jc w:val="both"/>
              <w:rPr>
                <w:rFonts w:hint="default" w:ascii="宋体" w:hAnsi="宋体" w:eastAsia="宋体" w:cs="Calibri"/>
                <w:kern w:val="2"/>
                <w:sz w:val="21"/>
                <w:szCs w:val="24"/>
              </w:rPr>
            </w:pPr>
          </w:p>
        </w:tc>
        <w:tc>
          <w:tcPr>
            <w:tcW w:w="1135" w:type="dxa"/>
            <w:noWrap w:val="0"/>
            <w:vAlign w:val="center"/>
          </w:tcPr>
          <w:p w14:paraId="4E6D53A9">
            <w:pPr>
              <w:keepNext w:val="0"/>
              <w:keepLines w:val="0"/>
              <w:widowControl w:val="0"/>
              <w:suppressLineNumbers w:val="0"/>
              <w:adjustRightInd/>
              <w:snapToGrid/>
              <w:spacing w:before="0" w:beforeAutospacing="0" w:after="0" w:afterAutospacing="0"/>
              <w:ind w:left="0" w:right="0"/>
              <w:jc w:val="center"/>
              <w:rPr>
                <w:rFonts w:hint="default" w:ascii="Calibri" w:hAnsi="Calibri" w:eastAsia="宋体" w:cs="Calibri"/>
                <w:kern w:val="2"/>
                <w:sz w:val="20"/>
                <w:szCs w:val="20"/>
              </w:rPr>
            </w:pPr>
            <w:r>
              <w:rPr>
                <w:rFonts w:hint="eastAsia" w:ascii="宋体" w:hAnsi="宋体" w:eastAsia="宋体" w:cs="Calibri"/>
                <w:kern w:val="2"/>
                <w:sz w:val="21"/>
                <w:szCs w:val="24"/>
              </w:rPr>
              <w:t>联系电话</w:t>
            </w:r>
          </w:p>
        </w:tc>
        <w:tc>
          <w:tcPr>
            <w:tcW w:w="2400" w:type="dxa"/>
            <w:noWrap w:val="0"/>
            <w:vAlign w:val="center"/>
          </w:tcPr>
          <w:p w14:paraId="63D6B2A4">
            <w:pPr>
              <w:keepNext w:val="0"/>
              <w:keepLines w:val="0"/>
              <w:widowControl w:val="0"/>
              <w:suppressLineNumbers w:val="0"/>
              <w:adjustRightInd/>
              <w:snapToGrid/>
              <w:spacing w:before="0" w:beforeAutospacing="0" w:after="0" w:afterAutospacing="0"/>
              <w:ind w:left="0" w:right="0"/>
              <w:jc w:val="center"/>
              <w:rPr>
                <w:rFonts w:hint="default" w:ascii="Calibri" w:hAnsi="Calibri" w:eastAsia="宋体" w:cs="Calibri"/>
                <w:kern w:val="2"/>
                <w:sz w:val="20"/>
                <w:szCs w:val="20"/>
              </w:rPr>
            </w:pPr>
          </w:p>
        </w:tc>
      </w:tr>
      <w:tr w14:paraId="00CB9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661" w:hRule="atLeast"/>
          <w:jc w:val="center"/>
        </w:trPr>
        <w:tc>
          <w:tcPr>
            <w:tcW w:w="737" w:type="dxa"/>
            <w:noWrap w:val="0"/>
            <w:vAlign w:val="center"/>
          </w:tcPr>
          <w:p w14:paraId="5611CAC5">
            <w:pPr>
              <w:keepNext w:val="0"/>
              <w:keepLines w:val="0"/>
              <w:widowControl w:val="0"/>
              <w:suppressLineNumbers w:val="0"/>
              <w:adjustRightInd/>
              <w:snapToGrid/>
              <w:spacing w:before="0" w:beforeAutospacing="0" w:after="0" w:afterAutospacing="0"/>
              <w:ind w:left="0" w:right="0"/>
              <w:jc w:val="center"/>
              <w:rPr>
                <w:rFonts w:hint="default" w:ascii="宋体" w:hAnsi="宋体" w:eastAsia="宋体" w:cs="Calibri"/>
                <w:kern w:val="2"/>
                <w:sz w:val="21"/>
                <w:szCs w:val="24"/>
              </w:rPr>
            </w:pPr>
            <w:r>
              <w:rPr>
                <w:rFonts w:hint="eastAsia" w:ascii="宋体" w:hAnsi="宋体" w:eastAsia="宋体" w:cs="Calibri"/>
                <w:kern w:val="2"/>
                <w:sz w:val="21"/>
                <w:szCs w:val="24"/>
              </w:rPr>
              <w:t>辅</w:t>
            </w:r>
          </w:p>
          <w:p w14:paraId="65DE821D">
            <w:pPr>
              <w:keepNext w:val="0"/>
              <w:keepLines w:val="0"/>
              <w:widowControl w:val="0"/>
              <w:suppressLineNumbers w:val="0"/>
              <w:adjustRightInd/>
              <w:snapToGrid/>
              <w:spacing w:before="0" w:beforeAutospacing="0" w:after="0" w:afterAutospacing="0"/>
              <w:ind w:left="0" w:right="0"/>
              <w:jc w:val="center"/>
              <w:rPr>
                <w:rFonts w:hint="default" w:ascii="宋体" w:hAnsi="宋体" w:eastAsia="宋体" w:cs="Calibri"/>
                <w:kern w:val="2"/>
                <w:sz w:val="21"/>
                <w:szCs w:val="24"/>
              </w:rPr>
            </w:pPr>
            <w:r>
              <w:rPr>
                <w:rFonts w:hint="eastAsia" w:ascii="宋体" w:hAnsi="宋体" w:eastAsia="宋体" w:cs="Calibri"/>
                <w:kern w:val="2"/>
                <w:sz w:val="21"/>
                <w:szCs w:val="24"/>
              </w:rPr>
              <w:t>导</w:t>
            </w:r>
          </w:p>
          <w:p w14:paraId="343470C7">
            <w:pPr>
              <w:keepNext w:val="0"/>
              <w:keepLines w:val="0"/>
              <w:widowControl w:val="0"/>
              <w:suppressLineNumbers w:val="0"/>
              <w:adjustRightInd/>
              <w:snapToGrid/>
              <w:spacing w:before="0" w:beforeAutospacing="0" w:after="0" w:afterAutospacing="0"/>
              <w:ind w:left="0" w:right="0"/>
              <w:jc w:val="center"/>
              <w:rPr>
                <w:rFonts w:hint="default" w:ascii="宋体" w:hAnsi="宋体" w:eastAsia="宋体" w:cs="Calibri"/>
                <w:kern w:val="2"/>
                <w:sz w:val="21"/>
                <w:szCs w:val="24"/>
              </w:rPr>
            </w:pPr>
            <w:r>
              <w:rPr>
                <w:rFonts w:hint="eastAsia" w:ascii="宋体" w:hAnsi="宋体" w:eastAsia="宋体" w:cs="Calibri"/>
                <w:kern w:val="2"/>
                <w:sz w:val="21"/>
                <w:szCs w:val="24"/>
              </w:rPr>
              <w:t>员</w:t>
            </w:r>
          </w:p>
          <w:p w14:paraId="65498B37">
            <w:pPr>
              <w:keepNext w:val="0"/>
              <w:keepLines w:val="0"/>
              <w:widowControl w:val="0"/>
              <w:suppressLineNumbers w:val="0"/>
              <w:adjustRightInd/>
              <w:snapToGrid/>
              <w:spacing w:before="0" w:beforeAutospacing="0" w:after="0" w:afterAutospacing="0"/>
              <w:ind w:left="0" w:right="0"/>
              <w:jc w:val="center"/>
              <w:rPr>
                <w:rFonts w:hint="default" w:ascii="宋体" w:hAnsi="宋体" w:eastAsia="宋体" w:cs="Calibri"/>
                <w:kern w:val="2"/>
                <w:sz w:val="21"/>
                <w:szCs w:val="24"/>
              </w:rPr>
            </w:pPr>
            <w:r>
              <w:rPr>
                <w:rFonts w:hint="eastAsia" w:ascii="宋体" w:hAnsi="宋体" w:eastAsia="宋体" w:cs="Calibri"/>
                <w:kern w:val="2"/>
                <w:sz w:val="21"/>
                <w:szCs w:val="24"/>
              </w:rPr>
              <w:t>意</w:t>
            </w:r>
          </w:p>
          <w:p w14:paraId="51C13AA3">
            <w:pPr>
              <w:keepNext w:val="0"/>
              <w:keepLines w:val="0"/>
              <w:widowControl w:val="0"/>
              <w:suppressLineNumbers w:val="0"/>
              <w:adjustRightInd/>
              <w:snapToGrid/>
              <w:spacing w:before="0" w:beforeAutospacing="0" w:after="0" w:afterAutospacing="0"/>
              <w:ind w:left="0" w:right="0"/>
              <w:jc w:val="center"/>
              <w:rPr>
                <w:rFonts w:hint="default" w:ascii="宋体" w:hAnsi="宋体" w:eastAsia="宋体" w:cs="Calibri"/>
                <w:kern w:val="2"/>
                <w:sz w:val="21"/>
                <w:szCs w:val="24"/>
              </w:rPr>
            </w:pPr>
            <w:r>
              <w:rPr>
                <w:rFonts w:hint="eastAsia" w:ascii="宋体" w:hAnsi="宋体" w:eastAsia="宋体" w:cs="Calibri"/>
                <w:kern w:val="2"/>
                <w:sz w:val="21"/>
                <w:szCs w:val="24"/>
              </w:rPr>
              <w:t>见</w:t>
            </w:r>
          </w:p>
        </w:tc>
        <w:tc>
          <w:tcPr>
            <w:tcW w:w="8392" w:type="dxa"/>
            <w:gridSpan w:val="9"/>
            <w:noWrap w:val="0"/>
            <w:vAlign w:val="center"/>
          </w:tcPr>
          <w:p w14:paraId="47E0AA72">
            <w:pPr>
              <w:keepNext w:val="0"/>
              <w:keepLines w:val="0"/>
              <w:widowControl w:val="0"/>
              <w:suppressLineNumbers w:val="0"/>
              <w:wordWrap w:val="0"/>
              <w:adjustRightInd/>
              <w:snapToGrid/>
              <w:spacing w:before="0" w:beforeAutospacing="0" w:after="0" w:afterAutospacing="0"/>
              <w:ind w:left="0" w:right="0"/>
              <w:jc w:val="right"/>
              <w:rPr>
                <w:rFonts w:hint="default" w:ascii="宋体" w:hAnsi="宋体" w:eastAsia="宋体" w:cs="Calibri"/>
                <w:kern w:val="2"/>
                <w:sz w:val="21"/>
                <w:szCs w:val="24"/>
              </w:rPr>
            </w:pPr>
          </w:p>
          <w:p w14:paraId="7A44907E">
            <w:pPr>
              <w:keepNext w:val="0"/>
              <w:keepLines w:val="0"/>
              <w:widowControl w:val="0"/>
              <w:suppressLineNumbers w:val="0"/>
              <w:adjustRightInd/>
              <w:snapToGrid/>
              <w:spacing w:before="0" w:beforeAutospacing="0" w:after="0" w:afterAutospacing="0"/>
              <w:ind w:left="0" w:right="844"/>
              <w:rPr>
                <w:rFonts w:hint="eastAsia" w:ascii="宋体" w:hAnsi="宋体" w:eastAsia="宋体" w:cs="Calibri"/>
                <w:kern w:val="2"/>
                <w:sz w:val="21"/>
                <w:szCs w:val="24"/>
              </w:rPr>
            </w:pPr>
          </w:p>
          <w:p w14:paraId="2DF03515">
            <w:pPr>
              <w:keepNext w:val="0"/>
              <w:keepLines w:val="0"/>
              <w:widowControl w:val="0"/>
              <w:suppressLineNumbers w:val="0"/>
              <w:adjustRightInd/>
              <w:snapToGrid/>
              <w:spacing w:before="0" w:beforeAutospacing="0" w:after="0" w:afterAutospacing="0"/>
              <w:ind w:left="0" w:right="0"/>
              <w:jc w:val="right"/>
              <w:rPr>
                <w:rFonts w:hint="default" w:ascii="宋体" w:hAnsi="宋体" w:eastAsia="宋体" w:cs="Calibri"/>
                <w:kern w:val="2"/>
                <w:sz w:val="21"/>
                <w:szCs w:val="24"/>
              </w:rPr>
            </w:pPr>
          </w:p>
          <w:p w14:paraId="71CEACDF">
            <w:pPr>
              <w:keepNext w:val="0"/>
              <w:keepLines w:val="0"/>
              <w:widowControl w:val="0"/>
              <w:suppressLineNumbers w:val="0"/>
              <w:adjustRightInd/>
              <w:snapToGrid/>
              <w:spacing w:before="0" w:beforeAutospacing="0" w:after="0" w:afterAutospacing="0"/>
              <w:ind w:left="0" w:right="0"/>
              <w:jc w:val="right"/>
              <w:rPr>
                <w:rFonts w:hint="default" w:ascii="宋体" w:hAnsi="宋体" w:eastAsia="宋体" w:cs="Calibri"/>
                <w:kern w:val="2"/>
                <w:sz w:val="21"/>
                <w:szCs w:val="24"/>
              </w:rPr>
            </w:pPr>
          </w:p>
          <w:p w14:paraId="3FBB195D">
            <w:pPr>
              <w:keepNext w:val="0"/>
              <w:keepLines w:val="0"/>
              <w:widowControl w:val="0"/>
              <w:suppressLineNumbers w:val="0"/>
              <w:wordWrap w:val="0"/>
              <w:adjustRightInd/>
              <w:snapToGrid/>
              <w:spacing w:before="0" w:beforeAutospacing="0" w:after="0" w:afterAutospacing="0"/>
              <w:ind w:left="0" w:right="0"/>
              <w:jc w:val="right"/>
              <w:rPr>
                <w:rFonts w:hint="default" w:ascii="宋体" w:hAnsi="宋体" w:eastAsia="宋体" w:cs="Calibri"/>
                <w:kern w:val="2"/>
                <w:sz w:val="21"/>
                <w:szCs w:val="24"/>
              </w:rPr>
            </w:pPr>
            <w:r>
              <w:rPr>
                <w:rFonts w:hint="eastAsia" w:ascii="宋体" w:hAnsi="宋体" w:eastAsia="宋体" w:cs="Calibri"/>
                <w:kern w:val="2"/>
                <w:sz w:val="21"/>
                <w:szCs w:val="24"/>
              </w:rPr>
              <w:t>辅导员签名：            年     月     日</w:t>
            </w:r>
          </w:p>
        </w:tc>
      </w:tr>
      <w:tr w14:paraId="7793E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26" w:hRule="atLeast"/>
          <w:jc w:val="center"/>
        </w:trPr>
        <w:tc>
          <w:tcPr>
            <w:tcW w:w="737" w:type="dxa"/>
            <w:vMerge w:val="restart"/>
            <w:noWrap w:val="0"/>
            <w:vAlign w:val="center"/>
          </w:tcPr>
          <w:p w14:paraId="544CA5AC">
            <w:pPr>
              <w:keepNext w:val="0"/>
              <w:keepLines w:val="0"/>
              <w:widowControl w:val="0"/>
              <w:suppressLineNumbers w:val="0"/>
              <w:adjustRightInd/>
              <w:snapToGrid/>
              <w:spacing w:before="0" w:beforeAutospacing="0" w:after="0" w:afterAutospacing="0"/>
              <w:ind w:left="0" w:right="0"/>
              <w:jc w:val="center"/>
              <w:rPr>
                <w:rFonts w:hint="default" w:ascii="宋体" w:hAnsi="宋体" w:eastAsia="宋体" w:cs="Calibri"/>
                <w:kern w:val="2"/>
                <w:sz w:val="21"/>
                <w:szCs w:val="24"/>
              </w:rPr>
            </w:pPr>
            <w:r>
              <w:rPr>
                <w:rFonts w:hint="eastAsia" w:ascii="宋体" w:hAnsi="宋体" w:eastAsia="宋体" w:cs="Calibri"/>
                <w:kern w:val="2"/>
                <w:sz w:val="21"/>
                <w:szCs w:val="24"/>
              </w:rPr>
              <w:t>相</w:t>
            </w:r>
          </w:p>
          <w:p w14:paraId="4060CEE7">
            <w:pPr>
              <w:keepNext w:val="0"/>
              <w:keepLines w:val="0"/>
              <w:widowControl w:val="0"/>
              <w:suppressLineNumbers w:val="0"/>
              <w:adjustRightInd/>
              <w:snapToGrid/>
              <w:spacing w:before="0" w:beforeAutospacing="0" w:after="0" w:afterAutospacing="0"/>
              <w:ind w:left="0" w:right="0"/>
              <w:jc w:val="center"/>
              <w:rPr>
                <w:rFonts w:hint="default" w:ascii="宋体" w:hAnsi="宋体" w:eastAsia="宋体" w:cs="Calibri"/>
                <w:kern w:val="2"/>
                <w:sz w:val="21"/>
                <w:szCs w:val="24"/>
              </w:rPr>
            </w:pPr>
            <w:r>
              <w:rPr>
                <w:rFonts w:hint="eastAsia" w:ascii="宋体" w:hAnsi="宋体" w:eastAsia="宋体" w:cs="Calibri"/>
                <w:kern w:val="2"/>
                <w:sz w:val="21"/>
                <w:szCs w:val="24"/>
              </w:rPr>
              <w:t>关</w:t>
            </w:r>
          </w:p>
          <w:p w14:paraId="135BCDA6">
            <w:pPr>
              <w:keepNext w:val="0"/>
              <w:keepLines w:val="0"/>
              <w:widowControl w:val="0"/>
              <w:suppressLineNumbers w:val="0"/>
              <w:adjustRightInd/>
              <w:snapToGrid/>
              <w:spacing w:before="0" w:beforeAutospacing="0" w:after="0" w:afterAutospacing="0"/>
              <w:ind w:left="0" w:right="0"/>
              <w:jc w:val="center"/>
              <w:rPr>
                <w:rFonts w:hint="default" w:ascii="宋体" w:hAnsi="宋体" w:eastAsia="宋体" w:cs="Calibri"/>
                <w:kern w:val="2"/>
                <w:sz w:val="21"/>
                <w:szCs w:val="24"/>
              </w:rPr>
            </w:pPr>
            <w:r>
              <w:rPr>
                <w:rFonts w:hint="eastAsia" w:ascii="宋体" w:hAnsi="宋体" w:eastAsia="宋体" w:cs="Calibri"/>
                <w:kern w:val="2"/>
                <w:sz w:val="21"/>
                <w:szCs w:val="24"/>
              </w:rPr>
              <w:t>部</w:t>
            </w:r>
          </w:p>
          <w:p w14:paraId="65BEA1E5">
            <w:pPr>
              <w:keepNext w:val="0"/>
              <w:keepLines w:val="0"/>
              <w:widowControl w:val="0"/>
              <w:suppressLineNumbers w:val="0"/>
              <w:adjustRightInd/>
              <w:snapToGrid/>
              <w:spacing w:before="0" w:beforeAutospacing="0" w:after="0" w:afterAutospacing="0"/>
              <w:ind w:left="0" w:right="0"/>
              <w:jc w:val="center"/>
              <w:rPr>
                <w:rFonts w:hint="default" w:ascii="宋体" w:hAnsi="宋体" w:eastAsia="宋体" w:cs="Calibri"/>
                <w:kern w:val="2"/>
                <w:sz w:val="21"/>
                <w:szCs w:val="24"/>
              </w:rPr>
            </w:pPr>
            <w:r>
              <w:rPr>
                <w:rFonts w:hint="eastAsia" w:ascii="宋体" w:hAnsi="宋体" w:eastAsia="宋体" w:cs="Calibri"/>
                <w:kern w:val="2"/>
                <w:sz w:val="21"/>
                <w:szCs w:val="24"/>
              </w:rPr>
              <w:t>门</w:t>
            </w:r>
          </w:p>
          <w:p w14:paraId="36C847AC">
            <w:pPr>
              <w:keepNext w:val="0"/>
              <w:keepLines w:val="0"/>
              <w:widowControl w:val="0"/>
              <w:suppressLineNumbers w:val="0"/>
              <w:adjustRightInd/>
              <w:snapToGrid/>
              <w:spacing w:before="0" w:beforeAutospacing="0" w:after="0" w:afterAutospacing="0"/>
              <w:ind w:left="0" w:right="0"/>
              <w:jc w:val="center"/>
              <w:rPr>
                <w:rFonts w:hint="default" w:ascii="宋体" w:hAnsi="宋体" w:eastAsia="宋体" w:cs="Calibri"/>
                <w:kern w:val="2"/>
                <w:sz w:val="21"/>
                <w:szCs w:val="24"/>
              </w:rPr>
            </w:pPr>
            <w:r>
              <w:rPr>
                <w:rFonts w:hint="eastAsia" w:ascii="宋体" w:hAnsi="宋体" w:eastAsia="宋体" w:cs="Calibri"/>
                <w:kern w:val="2"/>
                <w:sz w:val="21"/>
                <w:szCs w:val="24"/>
              </w:rPr>
              <w:t>意</w:t>
            </w:r>
          </w:p>
          <w:p w14:paraId="34176CD9">
            <w:pPr>
              <w:keepNext w:val="0"/>
              <w:keepLines w:val="0"/>
              <w:widowControl w:val="0"/>
              <w:suppressLineNumbers w:val="0"/>
              <w:adjustRightInd/>
              <w:snapToGrid/>
              <w:spacing w:before="0" w:beforeAutospacing="0" w:after="0" w:afterAutospacing="0"/>
              <w:ind w:left="0" w:right="0"/>
              <w:jc w:val="center"/>
              <w:rPr>
                <w:rFonts w:hint="default" w:ascii="宋体" w:hAnsi="宋体" w:eastAsia="宋体" w:cs="Calibri"/>
                <w:kern w:val="2"/>
                <w:sz w:val="21"/>
                <w:szCs w:val="24"/>
              </w:rPr>
            </w:pPr>
            <w:r>
              <w:rPr>
                <w:rFonts w:hint="eastAsia" w:ascii="宋体" w:hAnsi="宋体" w:eastAsia="宋体" w:cs="Calibri"/>
                <w:kern w:val="2"/>
                <w:sz w:val="21"/>
                <w:szCs w:val="24"/>
              </w:rPr>
              <w:t>见</w:t>
            </w:r>
          </w:p>
        </w:tc>
        <w:tc>
          <w:tcPr>
            <w:tcW w:w="8392" w:type="dxa"/>
            <w:gridSpan w:val="9"/>
            <w:noWrap w:val="0"/>
            <w:vAlign w:val="center"/>
          </w:tcPr>
          <w:p w14:paraId="632B01DF">
            <w:pPr>
              <w:keepNext w:val="0"/>
              <w:keepLines w:val="0"/>
              <w:widowControl w:val="0"/>
              <w:suppressLineNumbers w:val="0"/>
              <w:adjustRightInd/>
              <w:snapToGrid/>
              <w:spacing w:before="0" w:beforeAutospacing="0" w:after="0" w:afterAutospacing="0"/>
              <w:ind w:left="0" w:right="0"/>
              <w:jc w:val="right"/>
              <w:rPr>
                <w:rFonts w:hint="default" w:ascii="宋体" w:hAnsi="宋体" w:eastAsia="宋体" w:cs="Calibri"/>
                <w:kern w:val="2"/>
                <w:sz w:val="21"/>
                <w:szCs w:val="24"/>
              </w:rPr>
            </w:pPr>
          </w:p>
          <w:p w14:paraId="6ECF27C2">
            <w:pPr>
              <w:keepNext w:val="0"/>
              <w:keepLines w:val="0"/>
              <w:widowControl w:val="0"/>
              <w:suppressLineNumbers w:val="0"/>
              <w:adjustRightInd/>
              <w:snapToGrid/>
              <w:spacing w:before="0" w:beforeAutospacing="0" w:after="0" w:afterAutospacing="0"/>
              <w:ind w:left="0" w:right="0"/>
              <w:jc w:val="right"/>
              <w:rPr>
                <w:rFonts w:hint="default" w:ascii="宋体" w:hAnsi="宋体" w:eastAsia="宋体" w:cs="Calibri"/>
                <w:kern w:val="2"/>
                <w:sz w:val="21"/>
                <w:szCs w:val="24"/>
              </w:rPr>
            </w:pPr>
          </w:p>
          <w:p w14:paraId="4BA3A111">
            <w:pPr>
              <w:keepNext w:val="0"/>
              <w:keepLines w:val="0"/>
              <w:widowControl w:val="0"/>
              <w:suppressLineNumbers w:val="0"/>
              <w:wordWrap w:val="0"/>
              <w:adjustRightInd/>
              <w:snapToGrid/>
              <w:spacing w:before="0" w:beforeAutospacing="0" w:after="0" w:afterAutospacing="0"/>
              <w:ind w:left="0" w:right="0"/>
              <w:jc w:val="right"/>
              <w:rPr>
                <w:rFonts w:hint="default" w:ascii="宋体" w:hAnsi="宋体" w:eastAsia="宋体" w:cs="Calibri"/>
                <w:kern w:val="2"/>
                <w:sz w:val="21"/>
                <w:szCs w:val="24"/>
              </w:rPr>
            </w:pPr>
            <w:r>
              <w:rPr>
                <w:rFonts w:hint="eastAsia" w:ascii="宋体" w:hAnsi="宋体" w:eastAsia="宋体" w:cs="Calibri"/>
                <w:kern w:val="2"/>
                <w:sz w:val="21"/>
                <w:szCs w:val="24"/>
              </w:rPr>
              <w:t>系院签章：            年     月     日</w:t>
            </w:r>
          </w:p>
        </w:tc>
      </w:tr>
      <w:tr w14:paraId="01245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5" w:hRule="atLeast"/>
          <w:jc w:val="center"/>
        </w:trPr>
        <w:tc>
          <w:tcPr>
            <w:tcW w:w="737" w:type="dxa"/>
            <w:vMerge w:val="continue"/>
            <w:noWrap w:val="0"/>
            <w:vAlign w:val="center"/>
          </w:tcPr>
          <w:p w14:paraId="02E14702">
            <w:pPr>
              <w:keepNext w:val="0"/>
              <w:keepLines w:val="0"/>
              <w:widowControl w:val="0"/>
              <w:suppressLineNumbers w:val="0"/>
              <w:adjustRightInd/>
              <w:snapToGrid/>
              <w:spacing w:before="0" w:beforeAutospacing="0" w:after="0" w:afterAutospacing="0"/>
              <w:ind w:left="0" w:right="0"/>
              <w:jc w:val="center"/>
              <w:rPr>
                <w:rFonts w:hint="default" w:ascii="宋体" w:hAnsi="宋体" w:eastAsia="宋体" w:cs="Calibri"/>
                <w:kern w:val="2"/>
                <w:sz w:val="21"/>
                <w:szCs w:val="24"/>
              </w:rPr>
            </w:pPr>
          </w:p>
        </w:tc>
        <w:tc>
          <w:tcPr>
            <w:tcW w:w="8392" w:type="dxa"/>
            <w:gridSpan w:val="9"/>
            <w:noWrap w:val="0"/>
            <w:vAlign w:val="center"/>
          </w:tcPr>
          <w:p w14:paraId="3DF910A5">
            <w:pPr>
              <w:keepNext w:val="0"/>
              <w:keepLines w:val="0"/>
              <w:widowControl w:val="0"/>
              <w:suppressLineNumbers w:val="0"/>
              <w:adjustRightInd/>
              <w:snapToGrid/>
              <w:spacing w:before="0" w:beforeAutospacing="0" w:after="0" w:afterAutospacing="0"/>
              <w:ind w:left="0" w:right="0"/>
              <w:jc w:val="right"/>
              <w:rPr>
                <w:rFonts w:hint="default" w:ascii="宋体" w:hAnsi="宋体" w:eastAsia="宋体" w:cs="Calibri"/>
                <w:kern w:val="2"/>
                <w:sz w:val="21"/>
                <w:szCs w:val="24"/>
              </w:rPr>
            </w:pPr>
          </w:p>
          <w:p w14:paraId="0930E72E">
            <w:pPr>
              <w:keepNext w:val="0"/>
              <w:keepLines w:val="0"/>
              <w:widowControl w:val="0"/>
              <w:suppressLineNumbers w:val="0"/>
              <w:adjustRightInd/>
              <w:snapToGrid/>
              <w:spacing w:before="0" w:beforeAutospacing="0" w:after="0" w:afterAutospacing="0"/>
              <w:ind w:left="0" w:right="0"/>
              <w:jc w:val="right"/>
              <w:rPr>
                <w:rFonts w:hint="default" w:ascii="宋体" w:hAnsi="宋体" w:eastAsia="宋体" w:cs="Calibri"/>
                <w:kern w:val="2"/>
                <w:sz w:val="21"/>
                <w:szCs w:val="24"/>
              </w:rPr>
            </w:pPr>
          </w:p>
          <w:p w14:paraId="314D8769">
            <w:pPr>
              <w:keepNext w:val="0"/>
              <w:keepLines w:val="0"/>
              <w:widowControl w:val="0"/>
              <w:suppressLineNumbers w:val="0"/>
              <w:wordWrap w:val="0"/>
              <w:adjustRightInd/>
              <w:snapToGrid/>
              <w:spacing w:before="0" w:beforeAutospacing="0" w:after="0" w:afterAutospacing="0"/>
              <w:ind w:left="0" w:right="0"/>
              <w:jc w:val="right"/>
              <w:rPr>
                <w:rFonts w:hint="default" w:ascii="宋体" w:hAnsi="宋体" w:eastAsia="宋体" w:cs="Calibri"/>
                <w:kern w:val="2"/>
                <w:sz w:val="21"/>
                <w:szCs w:val="24"/>
              </w:rPr>
            </w:pPr>
            <w:r>
              <w:rPr>
                <w:rFonts w:hint="eastAsia" w:ascii="宋体" w:hAnsi="宋体" w:eastAsia="宋体" w:cs="Calibri"/>
                <w:kern w:val="2"/>
                <w:sz w:val="21"/>
                <w:szCs w:val="24"/>
              </w:rPr>
              <w:t>图书馆签章：            年     月     日</w:t>
            </w:r>
          </w:p>
        </w:tc>
      </w:tr>
      <w:tr w14:paraId="2EB28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23" w:hRule="atLeast"/>
          <w:jc w:val="center"/>
        </w:trPr>
        <w:tc>
          <w:tcPr>
            <w:tcW w:w="737" w:type="dxa"/>
            <w:vMerge w:val="continue"/>
            <w:noWrap w:val="0"/>
            <w:vAlign w:val="center"/>
          </w:tcPr>
          <w:p w14:paraId="59A598AA">
            <w:pPr>
              <w:keepNext w:val="0"/>
              <w:keepLines w:val="0"/>
              <w:widowControl w:val="0"/>
              <w:suppressLineNumbers w:val="0"/>
              <w:adjustRightInd/>
              <w:snapToGrid/>
              <w:spacing w:before="0" w:beforeAutospacing="0" w:after="0" w:afterAutospacing="0"/>
              <w:ind w:left="0" w:right="0"/>
              <w:jc w:val="center"/>
              <w:rPr>
                <w:rFonts w:hint="default" w:ascii="宋体" w:hAnsi="宋体" w:eastAsia="宋体" w:cs="Calibri"/>
                <w:kern w:val="2"/>
                <w:sz w:val="21"/>
                <w:szCs w:val="24"/>
              </w:rPr>
            </w:pPr>
          </w:p>
        </w:tc>
        <w:tc>
          <w:tcPr>
            <w:tcW w:w="8392" w:type="dxa"/>
            <w:gridSpan w:val="9"/>
            <w:noWrap w:val="0"/>
            <w:vAlign w:val="center"/>
          </w:tcPr>
          <w:p w14:paraId="7F562848">
            <w:pPr>
              <w:keepNext w:val="0"/>
              <w:keepLines w:val="0"/>
              <w:widowControl w:val="0"/>
              <w:suppressLineNumbers w:val="0"/>
              <w:adjustRightInd/>
              <w:snapToGrid/>
              <w:spacing w:before="0" w:beforeAutospacing="0" w:after="0" w:afterAutospacing="0"/>
              <w:ind w:left="0" w:right="0"/>
              <w:jc w:val="right"/>
              <w:rPr>
                <w:rFonts w:hint="default" w:ascii="宋体" w:hAnsi="宋体" w:eastAsia="宋体" w:cs="Calibri"/>
                <w:kern w:val="2"/>
                <w:sz w:val="21"/>
                <w:szCs w:val="24"/>
              </w:rPr>
            </w:pPr>
          </w:p>
          <w:p w14:paraId="152172C1">
            <w:pPr>
              <w:keepNext w:val="0"/>
              <w:keepLines w:val="0"/>
              <w:widowControl w:val="0"/>
              <w:suppressLineNumbers w:val="0"/>
              <w:adjustRightInd/>
              <w:snapToGrid/>
              <w:spacing w:before="0" w:beforeAutospacing="0" w:after="0" w:afterAutospacing="0"/>
              <w:ind w:left="0" w:right="0"/>
              <w:jc w:val="right"/>
              <w:rPr>
                <w:rFonts w:hint="default" w:ascii="宋体" w:hAnsi="宋体" w:eastAsia="宋体" w:cs="Calibri"/>
                <w:kern w:val="2"/>
                <w:sz w:val="21"/>
                <w:szCs w:val="24"/>
              </w:rPr>
            </w:pPr>
          </w:p>
          <w:p w14:paraId="39BD432A">
            <w:pPr>
              <w:keepNext w:val="0"/>
              <w:keepLines w:val="0"/>
              <w:widowControl w:val="0"/>
              <w:suppressLineNumbers w:val="0"/>
              <w:wordWrap w:val="0"/>
              <w:adjustRightInd/>
              <w:snapToGrid/>
              <w:spacing w:before="0" w:beforeAutospacing="0" w:after="0" w:afterAutospacing="0"/>
              <w:ind w:left="0" w:right="0"/>
              <w:jc w:val="right"/>
              <w:rPr>
                <w:rFonts w:hint="default" w:ascii="宋体" w:hAnsi="宋体" w:eastAsia="宋体" w:cs="Calibri"/>
                <w:kern w:val="2"/>
                <w:sz w:val="21"/>
                <w:szCs w:val="24"/>
              </w:rPr>
            </w:pPr>
            <w:r>
              <w:rPr>
                <w:rFonts w:hint="eastAsia" w:ascii="宋体" w:hAnsi="宋体" w:eastAsia="宋体" w:cs="Calibri"/>
                <w:kern w:val="2"/>
                <w:sz w:val="21"/>
                <w:szCs w:val="24"/>
              </w:rPr>
              <w:t>学生工作处签章：            年     月     日</w:t>
            </w:r>
          </w:p>
        </w:tc>
      </w:tr>
      <w:tr w14:paraId="02CC3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1" w:hRule="exact"/>
          <w:jc w:val="center"/>
        </w:trPr>
        <w:tc>
          <w:tcPr>
            <w:tcW w:w="737" w:type="dxa"/>
            <w:vMerge w:val="continue"/>
            <w:noWrap w:val="0"/>
            <w:vAlign w:val="center"/>
          </w:tcPr>
          <w:p w14:paraId="0BAFC34E">
            <w:pPr>
              <w:keepNext w:val="0"/>
              <w:keepLines w:val="0"/>
              <w:widowControl w:val="0"/>
              <w:suppressLineNumbers w:val="0"/>
              <w:adjustRightInd/>
              <w:snapToGrid/>
              <w:spacing w:before="0" w:beforeAutospacing="0" w:after="0" w:afterAutospacing="0"/>
              <w:ind w:left="0" w:right="0"/>
              <w:jc w:val="center"/>
              <w:rPr>
                <w:rFonts w:hint="default" w:ascii="宋体" w:hAnsi="宋体" w:eastAsia="宋体" w:cs="Calibri"/>
                <w:kern w:val="2"/>
                <w:sz w:val="21"/>
                <w:szCs w:val="24"/>
              </w:rPr>
            </w:pPr>
          </w:p>
        </w:tc>
        <w:tc>
          <w:tcPr>
            <w:tcW w:w="1470" w:type="dxa"/>
            <w:noWrap w:val="0"/>
            <w:vAlign w:val="center"/>
          </w:tcPr>
          <w:p w14:paraId="01C9886A">
            <w:pPr>
              <w:keepNext w:val="0"/>
              <w:keepLines w:val="0"/>
              <w:widowControl w:val="0"/>
              <w:suppressLineNumbers w:val="0"/>
              <w:adjustRightInd/>
              <w:snapToGrid/>
              <w:spacing w:before="0" w:beforeAutospacing="0" w:after="0" w:afterAutospacing="0"/>
              <w:ind w:left="0" w:right="0"/>
              <w:jc w:val="center"/>
              <w:rPr>
                <w:rFonts w:hint="default" w:ascii="宋体" w:hAnsi="宋体" w:eastAsia="宋体" w:cs="Calibri"/>
                <w:kern w:val="2"/>
                <w:sz w:val="21"/>
                <w:szCs w:val="24"/>
              </w:rPr>
            </w:pPr>
            <w:r>
              <w:rPr>
                <w:rFonts w:hint="eastAsia" w:ascii="宋体" w:hAnsi="宋体" w:eastAsia="宋体" w:cs="Calibri"/>
                <w:kern w:val="2"/>
                <w:sz w:val="21"/>
                <w:szCs w:val="24"/>
              </w:rPr>
              <w:t>财务缴费</w:t>
            </w:r>
          </w:p>
        </w:tc>
        <w:tc>
          <w:tcPr>
            <w:tcW w:w="1592" w:type="dxa"/>
            <w:gridSpan w:val="3"/>
            <w:noWrap w:val="0"/>
            <w:vAlign w:val="center"/>
          </w:tcPr>
          <w:p w14:paraId="37D301C6">
            <w:pPr>
              <w:keepNext w:val="0"/>
              <w:keepLines w:val="0"/>
              <w:widowControl w:val="0"/>
              <w:suppressLineNumbers w:val="0"/>
              <w:adjustRightInd/>
              <w:snapToGrid/>
              <w:spacing w:before="0" w:beforeAutospacing="0" w:after="0" w:afterAutospacing="0"/>
              <w:ind w:left="0" w:right="0"/>
              <w:jc w:val="center"/>
              <w:rPr>
                <w:rFonts w:hint="default" w:ascii="宋体" w:hAnsi="宋体" w:eastAsia="宋体" w:cs="Calibri"/>
                <w:kern w:val="2"/>
                <w:sz w:val="21"/>
                <w:szCs w:val="24"/>
              </w:rPr>
            </w:pPr>
            <w:r>
              <w:rPr>
                <w:rFonts w:hint="eastAsia" w:ascii="宋体" w:hAnsi="宋体" w:eastAsia="宋体" w:cs="Calibri"/>
                <w:kern w:val="2"/>
                <w:sz w:val="21"/>
                <w:szCs w:val="24"/>
              </w:rPr>
              <w:t>已缴费用</w:t>
            </w:r>
          </w:p>
        </w:tc>
        <w:tc>
          <w:tcPr>
            <w:tcW w:w="1481" w:type="dxa"/>
            <w:gridSpan w:val="2"/>
            <w:noWrap w:val="0"/>
            <w:vAlign w:val="center"/>
          </w:tcPr>
          <w:p w14:paraId="002D67E1">
            <w:pPr>
              <w:keepNext w:val="0"/>
              <w:keepLines w:val="0"/>
              <w:widowControl w:val="0"/>
              <w:suppressLineNumbers w:val="0"/>
              <w:adjustRightInd/>
              <w:snapToGrid/>
              <w:spacing w:before="0" w:beforeAutospacing="0" w:after="0" w:afterAutospacing="0"/>
              <w:ind w:left="0" w:right="0"/>
              <w:jc w:val="center"/>
              <w:rPr>
                <w:rFonts w:hint="default" w:ascii="宋体" w:hAnsi="宋体" w:eastAsia="宋体" w:cs="Calibri"/>
                <w:kern w:val="2"/>
                <w:sz w:val="21"/>
                <w:szCs w:val="24"/>
              </w:rPr>
            </w:pPr>
            <w:r>
              <w:rPr>
                <w:rFonts w:hint="eastAsia" w:ascii="宋体" w:hAnsi="宋体" w:eastAsia="宋体" w:cs="Calibri"/>
                <w:kern w:val="2"/>
                <w:sz w:val="21"/>
                <w:szCs w:val="24"/>
              </w:rPr>
              <w:t>应扣费用</w:t>
            </w:r>
          </w:p>
        </w:tc>
        <w:tc>
          <w:tcPr>
            <w:tcW w:w="1449" w:type="dxa"/>
            <w:gridSpan w:val="2"/>
            <w:noWrap w:val="0"/>
            <w:vAlign w:val="center"/>
          </w:tcPr>
          <w:p w14:paraId="72EBBD45">
            <w:pPr>
              <w:keepNext w:val="0"/>
              <w:keepLines w:val="0"/>
              <w:widowControl w:val="0"/>
              <w:suppressLineNumbers w:val="0"/>
              <w:adjustRightInd/>
              <w:snapToGrid/>
              <w:spacing w:before="0" w:beforeAutospacing="0" w:after="0" w:afterAutospacing="0"/>
              <w:ind w:left="0" w:right="0"/>
              <w:jc w:val="center"/>
              <w:rPr>
                <w:rFonts w:hint="default" w:ascii="宋体" w:hAnsi="宋体" w:eastAsia="宋体" w:cs="Calibri"/>
                <w:kern w:val="2"/>
                <w:sz w:val="21"/>
                <w:szCs w:val="24"/>
              </w:rPr>
            </w:pPr>
            <w:r>
              <w:rPr>
                <w:rFonts w:hint="eastAsia" w:ascii="宋体" w:hAnsi="宋体" w:eastAsia="宋体" w:cs="Calibri"/>
                <w:kern w:val="2"/>
                <w:sz w:val="21"/>
                <w:szCs w:val="24"/>
              </w:rPr>
              <w:t>应退费用</w:t>
            </w:r>
          </w:p>
        </w:tc>
        <w:tc>
          <w:tcPr>
            <w:tcW w:w="2400" w:type="dxa"/>
            <w:noWrap w:val="0"/>
            <w:vAlign w:val="center"/>
          </w:tcPr>
          <w:p w14:paraId="2FB7A484">
            <w:pPr>
              <w:keepNext w:val="0"/>
              <w:keepLines w:val="0"/>
              <w:widowControl w:val="0"/>
              <w:suppressLineNumbers w:val="0"/>
              <w:adjustRightInd/>
              <w:snapToGrid/>
              <w:spacing w:before="0" w:beforeAutospacing="0" w:after="0" w:afterAutospacing="0"/>
              <w:ind w:left="0" w:right="0"/>
              <w:jc w:val="center"/>
              <w:rPr>
                <w:rFonts w:hint="default" w:ascii="宋体" w:hAnsi="宋体" w:eastAsia="宋体" w:cs="Calibri"/>
                <w:kern w:val="2"/>
                <w:sz w:val="21"/>
                <w:szCs w:val="24"/>
              </w:rPr>
            </w:pPr>
            <w:r>
              <w:rPr>
                <w:rFonts w:hint="eastAsia" w:ascii="宋体" w:hAnsi="宋体" w:eastAsia="宋体" w:cs="Calibri"/>
                <w:kern w:val="2"/>
                <w:sz w:val="21"/>
                <w:szCs w:val="24"/>
              </w:rPr>
              <w:t>合计</w:t>
            </w:r>
          </w:p>
        </w:tc>
      </w:tr>
      <w:tr w14:paraId="2B184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75" w:hRule="exact"/>
          <w:jc w:val="center"/>
        </w:trPr>
        <w:tc>
          <w:tcPr>
            <w:tcW w:w="737" w:type="dxa"/>
            <w:vMerge w:val="continue"/>
            <w:noWrap w:val="0"/>
            <w:vAlign w:val="center"/>
          </w:tcPr>
          <w:p w14:paraId="52CD3380">
            <w:pPr>
              <w:keepNext w:val="0"/>
              <w:keepLines w:val="0"/>
              <w:widowControl w:val="0"/>
              <w:suppressLineNumbers w:val="0"/>
              <w:adjustRightInd/>
              <w:snapToGrid/>
              <w:spacing w:before="0" w:beforeAutospacing="0" w:after="0" w:afterAutospacing="0"/>
              <w:ind w:left="0" w:right="0"/>
              <w:jc w:val="center"/>
              <w:rPr>
                <w:rFonts w:hint="default" w:ascii="宋体" w:hAnsi="宋体" w:eastAsia="宋体" w:cs="Calibri"/>
                <w:kern w:val="2"/>
                <w:sz w:val="21"/>
                <w:szCs w:val="24"/>
              </w:rPr>
            </w:pPr>
          </w:p>
        </w:tc>
        <w:tc>
          <w:tcPr>
            <w:tcW w:w="1470" w:type="dxa"/>
            <w:noWrap w:val="0"/>
            <w:vAlign w:val="center"/>
          </w:tcPr>
          <w:p w14:paraId="20C472AD">
            <w:pPr>
              <w:keepNext w:val="0"/>
              <w:keepLines w:val="0"/>
              <w:widowControl w:val="0"/>
              <w:suppressLineNumbers w:val="0"/>
              <w:adjustRightInd/>
              <w:snapToGrid/>
              <w:spacing w:before="0" w:beforeAutospacing="0" w:after="0" w:afterAutospacing="0"/>
              <w:ind w:left="0" w:right="0"/>
              <w:jc w:val="right"/>
              <w:rPr>
                <w:rFonts w:hint="default" w:ascii="宋体" w:hAnsi="宋体" w:eastAsia="宋体" w:cs="Calibri"/>
                <w:kern w:val="2"/>
                <w:sz w:val="21"/>
                <w:szCs w:val="24"/>
              </w:rPr>
            </w:pPr>
            <w:r>
              <w:rPr>
                <w:rFonts w:hint="eastAsia" w:ascii="宋体" w:hAnsi="宋体" w:eastAsia="宋体" w:cs="Calibri"/>
                <w:kern w:val="2"/>
                <w:sz w:val="21"/>
                <w:szCs w:val="24"/>
              </w:rPr>
              <w:t>学费（元）</w:t>
            </w:r>
          </w:p>
        </w:tc>
        <w:tc>
          <w:tcPr>
            <w:tcW w:w="1592" w:type="dxa"/>
            <w:gridSpan w:val="3"/>
            <w:noWrap w:val="0"/>
            <w:vAlign w:val="center"/>
          </w:tcPr>
          <w:p w14:paraId="493A8D6D">
            <w:pPr>
              <w:keepNext w:val="0"/>
              <w:keepLines w:val="0"/>
              <w:widowControl w:val="0"/>
              <w:suppressLineNumbers w:val="0"/>
              <w:adjustRightInd/>
              <w:snapToGrid/>
              <w:spacing w:before="0" w:beforeAutospacing="0" w:after="0" w:afterAutospacing="0"/>
              <w:ind w:left="0" w:right="0"/>
              <w:jc w:val="right"/>
              <w:rPr>
                <w:rFonts w:hint="default" w:ascii="宋体" w:hAnsi="宋体" w:eastAsia="宋体" w:cs="Calibri"/>
                <w:kern w:val="2"/>
                <w:sz w:val="21"/>
                <w:szCs w:val="24"/>
              </w:rPr>
            </w:pPr>
          </w:p>
        </w:tc>
        <w:tc>
          <w:tcPr>
            <w:tcW w:w="1481" w:type="dxa"/>
            <w:gridSpan w:val="2"/>
            <w:noWrap w:val="0"/>
            <w:vAlign w:val="center"/>
          </w:tcPr>
          <w:p w14:paraId="0B3AABB7">
            <w:pPr>
              <w:keepNext w:val="0"/>
              <w:keepLines w:val="0"/>
              <w:widowControl w:val="0"/>
              <w:suppressLineNumbers w:val="0"/>
              <w:adjustRightInd/>
              <w:snapToGrid/>
              <w:spacing w:before="0" w:beforeAutospacing="0" w:after="0" w:afterAutospacing="0"/>
              <w:ind w:left="0" w:right="0"/>
              <w:jc w:val="right"/>
              <w:rPr>
                <w:rFonts w:hint="default" w:ascii="宋体" w:hAnsi="宋体" w:eastAsia="宋体" w:cs="Calibri"/>
                <w:kern w:val="2"/>
                <w:sz w:val="21"/>
                <w:szCs w:val="24"/>
              </w:rPr>
            </w:pPr>
          </w:p>
        </w:tc>
        <w:tc>
          <w:tcPr>
            <w:tcW w:w="1449" w:type="dxa"/>
            <w:gridSpan w:val="2"/>
            <w:noWrap w:val="0"/>
            <w:vAlign w:val="center"/>
          </w:tcPr>
          <w:p w14:paraId="1F2E76E6">
            <w:pPr>
              <w:keepNext w:val="0"/>
              <w:keepLines w:val="0"/>
              <w:widowControl w:val="0"/>
              <w:suppressLineNumbers w:val="0"/>
              <w:adjustRightInd/>
              <w:snapToGrid/>
              <w:spacing w:before="0" w:beforeAutospacing="0" w:after="0" w:afterAutospacing="0"/>
              <w:ind w:left="0" w:right="0"/>
              <w:jc w:val="right"/>
              <w:rPr>
                <w:rFonts w:hint="default" w:ascii="宋体" w:hAnsi="宋体" w:eastAsia="宋体" w:cs="Calibri"/>
                <w:kern w:val="2"/>
                <w:sz w:val="21"/>
                <w:szCs w:val="24"/>
              </w:rPr>
            </w:pPr>
          </w:p>
        </w:tc>
        <w:tc>
          <w:tcPr>
            <w:tcW w:w="2400" w:type="dxa"/>
            <w:noWrap w:val="0"/>
            <w:vAlign w:val="center"/>
          </w:tcPr>
          <w:p w14:paraId="1F1947E7">
            <w:pPr>
              <w:keepNext w:val="0"/>
              <w:keepLines w:val="0"/>
              <w:widowControl w:val="0"/>
              <w:suppressLineNumbers w:val="0"/>
              <w:adjustRightInd/>
              <w:snapToGrid/>
              <w:spacing w:before="0" w:beforeAutospacing="0" w:after="0" w:afterAutospacing="0"/>
              <w:ind w:left="0" w:right="0"/>
              <w:jc w:val="right"/>
              <w:rPr>
                <w:rFonts w:hint="default" w:ascii="宋体" w:hAnsi="宋体" w:eastAsia="宋体" w:cs="Calibri"/>
                <w:kern w:val="2"/>
                <w:sz w:val="21"/>
                <w:szCs w:val="24"/>
              </w:rPr>
            </w:pPr>
          </w:p>
        </w:tc>
      </w:tr>
      <w:tr w14:paraId="63C74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1" w:hRule="exact"/>
          <w:jc w:val="center"/>
        </w:trPr>
        <w:tc>
          <w:tcPr>
            <w:tcW w:w="737" w:type="dxa"/>
            <w:vMerge w:val="continue"/>
            <w:noWrap w:val="0"/>
            <w:vAlign w:val="center"/>
          </w:tcPr>
          <w:p w14:paraId="39AFA0C9">
            <w:pPr>
              <w:keepNext w:val="0"/>
              <w:keepLines w:val="0"/>
              <w:widowControl w:val="0"/>
              <w:suppressLineNumbers w:val="0"/>
              <w:adjustRightInd/>
              <w:snapToGrid/>
              <w:spacing w:before="0" w:beforeAutospacing="0" w:after="0" w:afterAutospacing="0"/>
              <w:ind w:left="0" w:right="0"/>
              <w:jc w:val="center"/>
              <w:rPr>
                <w:rFonts w:hint="default" w:ascii="宋体" w:hAnsi="宋体" w:eastAsia="宋体" w:cs="Calibri"/>
                <w:kern w:val="2"/>
                <w:sz w:val="21"/>
                <w:szCs w:val="24"/>
              </w:rPr>
            </w:pPr>
          </w:p>
        </w:tc>
        <w:tc>
          <w:tcPr>
            <w:tcW w:w="1470" w:type="dxa"/>
            <w:noWrap w:val="0"/>
            <w:vAlign w:val="center"/>
          </w:tcPr>
          <w:p w14:paraId="2DA307F4">
            <w:pPr>
              <w:keepNext w:val="0"/>
              <w:keepLines w:val="0"/>
              <w:widowControl w:val="0"/>
              <w:suppressLineNumbers w:val="0"/>
              <w:adjustRightInd/>
              <w:snapToGrid/>
              <w:spacing w:before="0" w:beforeAutospacing="0" w:after="0" w:afterAutospacing="0"/>
              <w:ind w:left="0" w:right="0"/>
              <w:jc w:val="right"/>
              <w:rPr>
                <w:rFonts w:hint="default" w:ascii="宋体" w:hAnsi="宋体" w:eastAsia="宋体" w:cs="Calibri"/>
                <w:kern w:val="2"/>
                <w:sz w:val="21"/>
                <w:szCs w:val="24"/>
              </w:rPr>
            </w:pPr>
            <w:r>
              <w:rPr>
                <w:rFonts w:hint="eastAsia" w:ascii="宋体" w:hAnsi="宋体" w:eastAsia="宋体" w:cs="Calibri"/>
                <w:kern w:val="2"/>
                <w:sz w:val="21"/>
                <w:szCs w:val="24"/>
              </w:rPr>
              <w:t>住宿费（元）</w:t>
            </w:r>
          </w:p>
        </w:tc>
        <w:tc>
          <w:tcPr>
            <w:tcW w:w="1592" w:type="dxa"/>
            <w:gridSpan w:val="3"/>
            <w:noWrap w:val="0"/>
            <w:vAlign w:val="center"/>
          </w:tcPr>
          <w:p w14:paraId="7B2F7D8B">
            <w:pPr>
              <w:keepNext w:val="0"/>
              <w:keepLines w:val="0"/>
              <w:widowControl w:val="0"/>
              <w:suppressLineNumbers w:val="0"/>
              <w:adjustRightInd/>
              <w:snapToGrid/>
              <w:spacing w:before="0" w:beforeAutospacing="0" w:after="0" w:afterAutospacing="0"/>
              <w:ind w:left="0" w:right="0"/>
              <w:jc w:val="right"/>
              <w:rPr>
                <w:rFonts w:hint="default" w:ascii="宋体" w:hAnsi="宋体" w:eastAsia="宋体" w:cs="Calibri"/>
                <w:kern w:val="2"/>
                <w:sz w:val="21"/>
                <w:szCs w:val="24"/>
              </w:rPr>
            </w:pPr>
          </w:p>
        </w:tc>
        <w:tc>
          <w:tcPr>
            <w:tcW w:w="1481" w:type="dxa"/>
            <w:gridSpan w:val="2"/>
            <w:noWrap w:val="0"/>
            <w:vAlign w:val="center"/>
          </w:tcPr>
          <w:p w14:paraId="069E60EA">
            <w:pPr>
              <w:keepNext w:val="0"/>
              <w:keepLines w:val="0"/>
              <w:widowControl w:val="0"/>
              <w:suppressLineNumbers w:val="0"/>
              <w:adjustRightInd/>
              <w:snapToGrid/>
              <w:spacing w:before="0" w:beforeAutospacing="0" w:after="0" w:afterAutospacing="0"/>
              <w:ind w:left="0" w:right="0"/>
              <w:jc w:val="right"/>
              <w:rPr>
                <w:rFonts w:hint="default" w:ascii="宋体" w:hAnsi="宋体" w:eastAsia="宋体" w:cs="Calibri"/>
                <w:kern w:val="2"/>
                <w:sz w:val="21"/>
                <w:szCs w:val="24"/>
              </w:rPr>
            </w:pPr>
          </w:p>
        </w:tc>
        <w:tc>
          <w:tcPr>
            <w:tcW w:w="1449" w:type="dxa"/>
            <w:gridSpan w:val="2"/>
            <w:noWrap w:val="0"/>
            <w:vAlign w:val="center"/>
          </w:tcPr>
          <w:p w14:paraId="20DF1200">
            <w:pPr>
              <w:keepNext w:val="0"/>
              <w:keepLines w:val="0"/>
              <w:widowControl w:val="0"/>
              <w:suppressLineNumbers w:val="0"/>
              <w:adjustRightInd/>
              <w:snapToGrid/>
              <w:spacing w:before="0" w:beforeAutospacing="0" w:after="0" w:afterAutospacing="0"/>
              <w:ind w:left="0" w:right="0"/>
              <w:jc w:val="right"/>
              <w:rPr>
                <w:rFonts w:hint="default" w:ascii="宋体" w:hAnsi="宋体" w:eastAsia="宋体" w:cs="Calibri"/>
                <w:kern w:val="2"/>
                <w:sz w:val="21"/>
                <w:szCs w:val="24"/>
              </w:rPr>
            </w:pPr>
          </w:p>
        </w:tc>
        <w:tc>
          <w:tcPr>
            <w:tcW w:w="2400" w:type="dxa"/>
            <w:noWrap w:val="0"/>
            <w:vAlign w:val="center"/>
          </w:tcPr>
          <w:p w14:paraId="2F4DB6B5">
            <w:pPr>
              <w:keepNext w:val="0"/>
              <w:keepLines w:val="0"/>
              <w:widowControl w:val="0"/>
              <w:suppressLineNumbers w:val="0"/>
              <w:adjustRightInd/>
              <w:snapToGrid/>
              <w:spacing w:before="0" w:beforeAutospacing="0" w:after="0" w:afterAutospacing="0"/>
              <w:ind w:left="0" w:right="0"/>
              <w:jc w:val="right"/>
              <w:rPr>
                <w:rFonts w:hint="default" w:ascii="宋体" w:hAnsi="宋体" w:eastAsia="宋体" w:cs="Calibri"/>
                <w:kern w:val="2"/>
                <w:sz w:val="21"/>
                <w:szCs w:val="24"/>
              </w:rPr>
            </w:pPr>
          </w:p>
        </w:tc>
      </w:tr>
      <w:tr w14:paraId="371E3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6" w:hRule="atLeast"/>
          <w:jc w:val="center"/>
        </w:trPr>
        <w:tc>
          <w:tcPr>
            <w:tcW w:w="737" w:type="dxa"/>
            <w:vMerge w:val="continue"/>
            <w:noWrap w:val="0"/>
            <w:vAlign w:val="center"/>
          </w:tcPr>
          <w:p w14:paraId="6C811168">
            <w:pPr>
              <w:keepNext w:val="0"/>
              <w:keepLines w:val="0"/>
              <w:widowControl w:val="0"/>
              <w:suppressLineNumbers w:val="0"/>
              <w:adjustRightInd/>
              <w:snapToGrid/>
              <w:spacing w:before="0" w:beforeAutospacing="0" w:after="0" w:afterAutospacing="0"/>
              <w:ind w:left="0" w:right="0"/>
              <w:jc w:val="center"/>
              <w:rPr>
                <w:rFonts w:hint="default" w:ascii="宋体" w:hAnsi="宋体" w:eastAsia="宋体" w:cs="Calibri"/>
                <w:kern w:val="2"/>
                <w:sz w:val="21"/>
                <w:szCs w:val="24"/>
              </w:rPr>
            </w:pPr>
          </w:p>
        </w:tc>
        <w:tc>
          <w:tcPr>
            <w:tcW w:w="8392" w:type="dxa"/>
            <w:gridSpan w:val="9"/>
            <w:noWrap w:val="0"/>
            <w:vAlign w:val="center"/>
          </w:tcPr>
          <w:p w14:paraId="018C7F2A">
            <w:pPr>
              <w:keepNext w:val="0"/>
              <w:keepLines w:val="0"/>
              <w:widowControl w:val="0"/>
              <w:suppressLineNumbers w:val="0"/>
              <w:wordWrap w:val="0"/>
              <w:adjustRightInd/>
              <w:snapToGrid/>
              <w:spacing w:before="0" w:beforeAutospacing="0" w:after="0" w:afterAutospacing="0"/>
              <w:ind w:left="0" w:right="0"/>
              <w:jc w:val="right"/>
              <w:rPr>
                <w:rFonts w:hint="default" w:ascii="宋体" w:hAnsi="宋体" w:eastAsia="宋体" w:cs="Calibri"/>
                <w:kern w:val="2"/>
                <w:sz w:val="21"/>
                <w:szCs w:val="24"/>
              </w:rPr>
            </w:pPr>
            <w:r>
              <w:rPr>
                <w:rFonts w:hint="eastAsia" w:ascii="宋体" w:hAnsi="宋体" w:eastAsia="宋体" w:cs="Calibri"/>
                <w:kern w:val="2"/>
                <w:sz w:val="21"/>
                <w:szCs w:val="24"/>
              </w:rPr>
              <w:t>财务处经手人签章：           年     月     日</w:t>
            </w:r>
          </w:p>
        </w:tc>
      </w:tr>
      <w:tr w14:paraId="33EE5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79" w:hRule="atLeast"/>
          <w:jc w:val="center"/>
        </w:trPr>
        <w:tc>
          <w:tcPr>
            <w:tcW w:w="737" w:type="dxa"/>
            <w:vMerge w:val="continue"/>
            <w:noWrap w:val="0"/>
            <w:vAlign w:val="center"/>
          </w:tcPr>
          <w:p w14:paraId="72CA4A8B">
            <w:pPr>
              <w:keepNext w:val="0"/>
              <w:keepLines w:val="0"/>
              <w:widowControl w:val="0"/>
              <w:suppressLineNumbers w:val="0"/>
              <w:adjustRightInd/>
              <w:snapToGrid/>
              <w:spacing w:before="0" w:beforeAutospacing="0" w:after="0" w:afterAutospacing="0"/>
              <w:ind w:left="0" w:right="0"/>
              <w:jc w:val="center"/>
              <w:rPr>
                <w:rFonts w:hint="default" w:ascii="宋体" w:hAnsi="宋体" w:eastAsia="宋体" w:cs="Calibri"/>
                <w:kern w:val="2"/>
                <w:sz w:val="21"/>
                <w:szCs w:val="24"/>
              </w:rPr>
            </w:pPr>
          </w:p>
        </w:tc>
        <w:tc>
          <w:tcPr>
            <w:tcW w:w="8392" w:type="dxa"/>
            <w:gridSpan w:val="9"/>
            <w:noWrap w:val="0"/>
            <w:vAlign w:val="center"/>
          </w:tcPr>
          <w:p w14:paraId="583C065E">
            <w:pPr>
              <w:keepNext w:val="0"/>
              <w:keepLines w:val="0"/>
              <w:widowControl w:val="0"/>
              <w:suppressLineNumbers w:val="0"/>
              <w:wordWrap w:val="0"/>
              <w:adjustRightInd/>
              <w:snapToGrid/>
              <w:spacing w:before="0" w:beforeAutospacing="0" w:after="0" w:afterAutospacing="0"/>
              <w:ind w:left="0" w:right="0"/>
              <w:jc w:val="right"/>
              <w:rPr>
                <w:rFonts w:hint="default" w:ascii="宋体" w:hAnsi="宋体" w:eastAsia="宋体" w:cs="Calibri"/>
                <w:kern w:val="2"/>
                <w:sz w:val="21"/>
                <w:szCs w:val="24"/>
              </w:rPr>
            </w:pPr>
          </w:p>
          <w:p w14:paraId="50AE6E02">
            <w:pPr>
              <w:keepNext w:val="0"/>
              <w:keepLines w:val="0"/>
              <w:widowControl w:val="0"/>
              <w:suppressLineNumbers w:val="0"/>
              <w:wordWrap w:val="0"/>
              <w:adjustRightInd/>
              <w:snapToGrid/>
              <w:spacing w:before="0" w:beforeAutospacing="0" w:after="0" w:afterAutospacing="0"/>
              <w:ind w:left="0" w:right="0"/>
              <w:jc w:val="right"/>
              <w:rPr>
                <w:rFonts w:hint="default" w:ascii="宋体" w:hAnsi="宋体" w:eastAsia="宋体" w:cs="Calibri"/>
                <w:kern w:val="2"/>
                <w:sz w:val="21"/>
                <w:szCs w:val="24"/>
              </w:rPr>
            </w:pPr>
          </w:p>
          <w:p w14:paraId="60D11D29">
            <w:pPr>
              <w:keepNext w:val="0"/>
              <w:keepLines w:val="0"/>
              <w:widowControl w:val="0"/>
              <w:suppressLineNumbers w:val="0"/>
              <w:wordWrap w:val="0"/>
              <w:adjustRightInd/>
              <w:snapToGrid/>
              <w:spacing w:before="0" w:beforeAutospacing="0" w:after="0" w:afterAutospacing="0"/>
              <w:ind w:left="0" w:right="0"/>
              <w:jc w:val="right"/>
              <w:rPr>
                <w:rFonts w:hint="default" w:ascii="宋体" w:hAnsi="宋体" w:eastAsia="宋体" w:cs="Calibri"/>
                <w:kern w:val="2"/>
                <w:sz w:val="21"/>
                <w:szCs w:val="24"/>
              </w:rPr>
            </w:pPr>
            <w:r>
              <w:rPr>
                <w:rFonts w:hint="eastAsia" w:ascii="宋体" w:hAnsi="宋体" w:eastAsia="宋体" w:cs="Calibri"/>
                <w:kern w:val="2"/>
                <w:sz w:val="21"/>
                <w:szCs w:val="24"/>
              </w:rPr>
              <w:t>教务处签章：           年     月     日</w:t>
            </w:r>
          </w:p>
        </w:tc>
      </w:tr>
      <w:tr w14:paraId="0F3BF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54" w:hRule="atLeast"/>
          <w:jc w:val="center"/>
        </w:trPr>
        <w:tc>
          <w:tcPr>
            <w:tcW w:w="737" w:type="dxa"/>
            <w:noWrap w:val="0"/>
            <w:vAlign w:val="center"/>
          </w:tcPr>
          <w:p w14:paraId="2141EEEE">
            <w:pPr>
              <w:keepNext w:val="0"/>
              <w:keepLines w:val="0"/>
              <w:widowControl w:val="0"/>
              <w:suppressLineNumbers w:val="0"/>
              <w:adjustRightInd/>
              <w:snapToGrid/>
              <w:spacing w:before="0" w:beforeAutospacing="0" w:after="0" w:afterAutospacing="0"/>
              <w:ind w:left="0" w:right="0"/>
              <w:jc w:val="center"/>
              <w:rPr>
                <w:rFonts w:hint="default" w:ascii="宋体" w:hAnsi="宋体" w:eastAsia="宋体" w:cs="Calibri"/>
                <w:kern w:val="2"/>
                <w:sz w:val="21"/>
                <w:szCs w:val="24"/>
              </w:rPr>
            </w:pPr>
            <w:r>
              <w:rPr>
                <w:rFonts w:hint="eastAsia" w:ascii="宋体" w:hAnsi="宋体" w:eastAsia="宋体" w:cs="Calibri"/>
                <w:kern w:val="2"/>
                <w:sz w:val="21"/>
                <w:szCs w:val="24"/>
              </w:rPr>
              <w:t>学</w:t>
            </w:r>
          </w:p>
          <w:p w14:paraId="592C241D">
            <w:pPr>
              <w:keepNext w:val="0"/>
              <w:keepLines w:val="0"/>
              <w:widowControl w:val="0"/>
              <w:suppressLineNumbers w:val="0"/>
              <w:adjustRightInd/>
              <w:snapToGrid/>
              <w:spacing w:before="0" w:beforeAutospacing="0" w:after="0" w:afterAutospacing="0"/>
              <w:ind w:left="0" w:right="0"/>
              <w:jc w:val="center"/>
              <w:rPr>
                <w:rFonts w:hint="default" w:ascii="宋体" w:hAnsi="宋体" w:eastAsia="宋体" w:cs="Calibri"/>
                <w:kern w:val="2"/>
                <w:sz w:val="21"/>
                <w:szCs w:val="24"/>
              </w:rPr>
            </w:pPr>
            <w:r>
              <w:rPr>
                <w:rFonts w:hint="eastAsia" w:ascii="宋体" w:hAnsi="宋体" w:eastAsia="宋体" w:cs="Calibri"/>
                <w:kern w:val="2"/>
                <w:sz w:val="21"/>
                <w:szCs w:val="24"/>
              </w:rPr>
              <w:t>校</w:t>
            </w:r>
          </w:p>
          <w:p w14:paraId="6293A038">
            <w:pPr>
              <w:keepNext w:val="0"/>
              <w:keepLines w:val="0"/>
              <w:widowControl w:val="0"/>
              <w:suppressLineNumbers w:val="0"/>
              <w:adjustRightInd/>
              <w:snapToGrid/>
              <w:spacing w:before="0" w:beforeAutospacing="0" w:after="0" w:afterAutospacing="0"/>
              <w:ind w:left="0" w:right="0"/>
              <w:jc w:val="center"/>
              <w:rPr>
                <w:rFonts w:hint="default" w:ascii="宋体" w:hAnsi="宋体" w:eastAsia="宋体" w:cs="Calibri"/>
                <w:kern w:val="2"/>
                <w:sz w:val="21"/>
                <w:szCs w:val="24"/>
              </w:rPr>
            </w:pPr>
            <w:r>
              <w:rPr>
                <w:rFonts w:hint="eastAsia" w:ascii="宋体" w:hAnsi="宋体" w:eastAsia="宋体" w:cs="Calibri"/>
                <w:kern w:val="2"/>
                <w:sz w:val="21"/>
                <w:szCs w:val="24"/>
              </w:rPr>
              <w:t>意</w:t>
            </w:r>
          </w:p>
          <w:p w14:paraId="23C86E9F">
            <w:pPr>
              <w:keepNext w:val="0"/>
              <w:keepLines w:val="0"/>
              <w:widowControl w:val="0"/>
              <w:suppressLineNumbers w:val="0"/>
              <w:adjustRightInd/>
              <w:snapToGrid/>
              <w:spacing w:before="0" w:beforeAutospacing="0" w:after="0" w:afterAutospacing="0"/>
              <w:ind w:left="0" w:right="0"/>
              <w:jc w:val="center"/>
              <w:rPr>
                <w:rFonts w:hint="default" w:ascii="宋体" w:hAnsi="宋体" w:eastAsia="宋体" w:cs="Calibri"/>
                <w:kern w:val="2"/>
                <w:sz w:val="21"/>
                <w:szCs w:val="24"/>
              </w:rPr>
            </w:pPr>
            <w:r>
              <w:rPr>
                <w:rFonts w:hint="eastAsia" w:ascii="宋体" w:hAnsi="宋体" w:eastAsia="宋体" w:cs="Calibri"/>
                <w:kern w:val="2"/>
                <w:sz w:val="21"/>
                <w:szCs w:val="24"/>
              </w:rPr>
              <w:t>见</w:t>
            </w:r>
          </w:p>
        </w:tc>
        <w:tc>
          <w:tcPr>
            <w:tcW w:w="8392" w:type="dxa"/>
            <w:gridSpan w:val="9"/>
            <w:noWrap w:val="0"/>
            <w:vAlign w:val="center"/>
          </w:tcPr>
          <w:p w14:paraId="33858C8F">
            <w:pPr>
              <w:keepNext w:val="0"/>
              <w:keepLines w:val="0"/>
              <w:widowControl w:val="0"/>
              <w:suppressLineNumbers w:val="0"/>
              <w:adjustRightInd/>
              <w:snapToGrid/>
              <w:spacing w:before="0" w:beforeAutospacing="0" w:after="0" w:afterAutospacing="0"/>
              <w:ind w:left="0" w:right="0"/>
              <w:jc w:val="both"/>
              <w:rPr>
                <w:rFonts w:hint="default" w:ascii="宋体" w:hAnsi="宋体" w:eastAsia="宋体" w:cs="Calibri"/>
                <w:kern w:val="2"/>
                <w:sz w:val="21"/>
                <w:szCs w:val="24"/>
              </w:rPr>
            </w:pPr>
          </w:p>
          <w:p w14:paraId="4F613197">
            <w:pPr>
              <w:keepNext w:val="0"/>
              <w:keepLines w:val="0"/>
              <w:widowControl w:val="0"/>
              <w:suppressLineNumbers w:val="0"/>
              <w:adjustRightInd/>
              <w:snapToGrid/>
              <w:spacing w:before="0" w:beforeAutospacing="0" w:after="0" w:afterAutospacing="0"/>
              <w:ind w:left="0" w:right="0"/>
              <w:jc w:val="both"/>
              <w:rPr>
                <w:rFonts w:hint="default" w:ascii="宋体" w:hAnsi="宋体" w:eastAsia="宋体" w:cs="Calibri"/>
                <w:kern w:val="2"/>
                <w:sz w:val="21"/>
                <w:szCs w:val="24"/>
              </w:rPr>
            </w:pPr>
          </w:p>
          <w:p w14:paraId="64B876A4">
            <w:pPr>
              <w:keepNext w:val="0"/>
              <w:keepLines w:val="0"/>
              <w:widowControl w:val="0"/>
              <w:suppressLineNumbers w:val="0"/>
              <w:adjustRightInd/>
              <w:snapToGrid/>
              <w:spacing w:before="0" w:beforeAutospacing="0" w:after="0" w:afterAutospacing="0"/>
              <w:ind w:left="0" w:right="0"/>
              <w:jc w:val="both"/>
              <w:rPr>
                <w:rFonts w:hint="default" w:ascii="宋体" w:hAnsi="宋体" w:eastAsia="宋体" w:cs="Calibri"/>
                <w:kern w:val="2"/>
                <w:sz w:val="21"/>
                <w:szCs w:val="24"/>
              </w:rPr>
            </w:pPr>
          </w:p>
          <w:p w14:paraId="5E5F86BF">
            <w:pPr>
              <w:keepNext w:val="0"/>
              <w:keepLines w:val="0"/>
              <w:widowControl w:val="0"/>
              <w:suppressLineNumbers w:val="0"/>
              <w:wordWrap w:val="0"/>
              <w:adjustRightInd/>
              <w:snapToGrid/>
              <w:spacing w:before="0" w:beforeAutospacing="0" w:after="0" w:afterAutospacing="0"/>
              <w:ind w:left="0" w:right="0"/>
              <w:jc w:val="right"/>
              <w:rPr>
                <w:rFonts w:hint="eastAsia" w:ascii="宋体" w:hAnsi="宋体" w:eastAsia="宋体" w:cs="Calibri"/>
                <w:kern w:val="2"/>
                <w:sz w:val="21"/>
                <w:szCs w:val="24"/>
              </w:rPr>
            </w:pPr>
            <w:r>
              <w:rPr>
                <w:rFonts w:hint="eastAsia" w:ascii="宋体" w:hAnsi="宋体" w:eastAsia="宋体" w:cs="Calibri"/>
                <w:kern w:val="2"/>
                <w:sz w:val="21"/>
                <w:szCs w:val="24"/>
              </w:rPr>
              <w:t>分管院领导签章：           年     月     日</w:t>
            </w:r>
          </w:p>
        </w:tc>
      </w:tr>
    </w:tbl>
    <w:p w14:paraId="379342A6">
      <w:pPr>
        <w:widowControl w:val="0"/>
        <w:adjustRightInd/>
        <w:snapToGrid/>
        <w:spacing w:after="0" w:line="600" w:lineRule="exact"/>
        <w:jc w:val="both"/>
        <w:rPr>
          <w:rFonts w:hint="eastAsia" w:ascii="仿宋_GB2312" w:hAnsi="Calibri" w:eastAsia="仿宋_GB2312"/>
          <w:kern w:val="2"/>
          <w:sz w:val="32"/>
          <w:szCs w:val="32"/>
        </w:rPr>
        <w:sectPr>
          <w:pgSz w:w="11906" w:h="16838"/>
          <w:pgMar w:top="1701" w:right="1361" w:bottom="1474" w:left="1474" w:header="851" w:footer="992" w:gutter="0"/>
          <w:pgNumType w:fmt="numberInDash"/>
          <w:cols w:space="720" w:num="1"/>
          <w:titlePg/>
          <w:docGrid w:type="linesAndChars" w:linePitch="312" w:charSpace="254"/>
        </w:sectPr>
      </w:pPr>
    </w:p>
    <w:p w14:paraId="425232F3">
      <w:pPr>
        <w:widowControl w:val="0"/>
        <w:adjustRightInd/>
        <w:snapToGrid/>
        <w:spacing w:after="0" w:line="600" w:lineRule="exact"/>
        <w:jc w:val="both"/>
        <w:rPr>
          <w:rFonts w:ascii="仿宋_GB2312" w:hAnsi="Calibri" w:eastAsia="仿宋_GB2312"/>
          <w:kern w:val="2"/>
          <w:sz w:val="32"/>
          <w:szCs w:val="32"/>
        </w:rPr>
      </w:pPr>
    </w:p>
    <w:p w14:paraId="59151529">
      <w:pPr>
        <w:widowControl w:val="0"/>
        <w:adjustRightInd/>
        <w:snapToGrid/>
        <w:spacing w:after="0" w:line="600" w:lineRule="exact"/>
        <w:jc w:val="both"/>
        <w:rPr>
          <w:rFonts w:ascii="仿宋_GB2312" w:hAnsi="Calibri" w:eastAsia="仿宋_GB2312"/>
          <w:kern w:val="2"/>
          <w:sz w:val="32"/>
          <w:szCs w:val="32"/>
        </w:rPr>
      </w:pPr>
    </w:p>
    <w:p w14:paraId="3FEDEAD7">
      <w:pPr>
        <w:widowControl w:val="0"/>
        <w:adjustRightInd/>
        <w:snapToGrid/>
        <w:spacing w:after="0" w:line="600" w:lineRule="exact"/>
        <w:jc w:val="both"/>
        <w:rPr>
          <w:rFonts w:ascii="仿宋_GB2312" w:hAnsi="Calibri" w:eastAsia="仿宋_GB2312"/>
          <w:kern w:val="2"/>
          <w:sz w:val="32"/>
          <w:szCs w:val="32"/>
        </w:rPr>
      </w:pPr>
    </w:p>
    <w:p w14:paraId="5693960B">
      <w:pPr>
        <w:widowControl w:val="0"/>
        <w:adjustRightInd/>
        <w:snapToGrid/>
        <w:spacing w:after="0" w:line="600" w:lineRule="exact"/>
        <w:jc w:val="both"/>
        <w:rPr>
          <w:rFonts w:ascii="仿宋_GB2312" w:hAnsi="Calibri" w:eastAsia="仿宋_GB2312"/>
          <w:kern w:val="2"/>
          <w:sz w:val="32"/>
          <w:szCs w:val="32"/>
        </w:rPr>
      </w:pPr>
    </w:p>
    <w:p w14:paraId="68FA2F2F">
      <w:pPr>
        <w:widowControl w:val="0"/>
        <w:adjustRightInd/>
        <w:snapToGrid/>
        <w:spacing w:after="0" w:line="600" w:lineRule="exact"/>
        <w:jc w:val="both"/>
        <w:rPr>
          <w:rFonts w:ascii="仿宋_GB2312" w:hAnsi="Calibri" w:eastAsia="仿宋_GB2312"/>
          <w:kern w:val="2"/>
          <w:sz w:val="32"/>
          <w:szCs w:val="32"/>
        </w:rPr>
      </w:pPr>
    </w:p>
    <w:p w14:paraId="715FC21D">
      <w:pPr>
        <w:widowControl w:val="0"/>
        <w:adjustRightInd/>
        <w:snapToGrid/>
        <w:spacing w:after="0" w:line="600" w:lineRule="exact"/>
        <w:jc w:val="both"/>
        <w:rPr>
          <w:rFonts w:ascii="仿宋_GB2312" w:hAnsi="Calibri" w:eastAsia="仿宋_GB2312"/>
          <w:kern w:val="2"/>
          <w:sz w:val="32"/>
          <w:szCs w:val="32"/>
        </w:rPr>
      </w:pPr>
    </w:p>
    <w:p w14:paraId="08D808FA">
      <w:pPr>
        <w:widowControl w:val="0"/>
        <w:adjustRightInd/>
        <w:snapToGrid/>
        <w:spacing w:after="0" w:line="600" w:lineRule="exact"/>
        <w:jc w:val="both"/>
        <w:rPr>
          <w:rFonts w:ascii="仿宋_GB2312" w:hAnsi="Calibri" w:eastAsia="仿宋_GB2312"/>
          <w:kern w:val="2"/>
          <w:sz w:val="32"/>
          <w:szCs w:val="32"/>
        </w:rPr>
      </w:pPr>
    </w:p>
    <w:p w14:paraId="43512B0B">
      <w:pPr>
        <w:widowControl w:val="0"/>
        <w:adjustRightInd/>
        <w:snapToGrid/>
        <w:spacing w:after="0" w:line="600" w:lineRule="exact"/>
        <w:jc w:val="both"/>
        <w:rPr>
          <w:rFonts w:ascii="仿宋_GB2312" w:hAnsi="Calibri" w:eastAsia="仿宋_GB2312"/>
          <w:kern w:val="2"/>
          <w:sz w:val="32"/>
          <w:szCs w:val="32"/>
        </w:rPr>
      </w:pPr>
    </w:p>
    <w:p w14:paraId="45F28078">
      <w:pPr>
        <w:widowControl w:val="0"/>
        <w:adjustRightInd/>
        <w:snapToGrid/>
        <w:spacing w:after="0" w:line="600" w:lineRule="exact"/>
        <w:jc w:val="both"/>
        <w:rPr>
          <w:rFonts w:ascii="仿宋_GB2312" w:hAnsi="Calibri" w:eastAsia="仿宋_GB2312"/>
          <w:kern w:val="2"/>
          <w:sz w:val="32"/>
          <w:szCs w:val="32"/>
        </w:rPr>
      </w:pPr>
    </w:p>
    <w:p w14:paraId="79E728DF">
      <w:pPr>
        <w:widowControl w:val="0"/>
        <w:adjustRightInd/>
        <w:snapToGrid/>
        <w:spacing w:after="0" w:line="600" w:lineRule="exact"/>
        <w:jc w:val="both"/>
        <w:rPr>
          <w:rFonts w:ascii="仿宋_GB2312" w:hAnsi="Calibri" w:eastAsia="仿宋_GB2312"/>
          <w:kern w:val="2"/>
          <w:sz w:val="32"/>
          <w:szCs w:val="32"/>
        </w:rPr>
      </w:pPr>
    </w:p>
    <w:p w14:paraId="1C92CBDF">
      <w:pPr>
        <w:widowControl w:val="0"/>
        <w:adjustRightInd/>
        <w:snapToGrid/>
        <w:spacing w:after="0" w:line="600" w:lineRule="exact"/>
        <w:jc w:val="both"/>
        <w:rPr>
          <w:rFonts w:ascii="仿宋_GB2312" w:hAnsi="Calibri" w:eastAsia="仿宋_GB2312"/>
          <w:kern w:val="2"/>
          <w:sz w:val="32"/>
          <w:szCs w:val="32"/>
        </w:rPr>
      </w:pPr>
    </w:p>
    <w:p w14:paraId="1446AB6C">
      <w:pPr>
        <w:widowControl w:val="0"/>
        <w:adjustRightInd/>
        <w:snapToGrid/>
        <w:spacing w:after="0" w:line="600" w:lineRule="exact"/>
        <w:jc w:val="both"/>
        <w:rPr>
          <w:rFonts w:ascii="仿宋_GB2312" w:hAnsi="Calibri" w:eastAsia="仿宋_GB2312"/>
          <w:kern w:val="2"/>
          <w:sz w:val="32"/>
          <w:szCs w:val="32"/>
        </w:rPr>
      </w:pPr>
    </w:p>
    <w:p w14:paraId="68270C9D">
      <w:pPr>
        <w:widowControl w:val="0"/>
        <w:adjustRightInd/>
        <w:snapToGrid/>
        <w:spacing w:after="0" w:line="600" w:lineRule="exact"/>
        <w:jc w:val="both"/>
        <w:rPr>
          <w:rFonts w:ascii="仿宋_GB2312" w:hAnsi="Calibri" w:eastAsia="仿宋_GB2312"/>
          <w:kern w:val="2"/>
          <w:sz w:val="32"/>
          <w:szCs w:val="32"/>
        </w:rPr>
      </w:pPr>
    </w:p>
    <w:p w14:paraId="54BA29F0">
      <w:pPr>
        <w:widowControl w:val="0"/>
        <w:adjustRightInd/>
        <w:snapToGrid/>
        <w:spacing w:after="0" w:line="600" w:lineRule="exact"/>
        <w:jc w:val="both"/>
        <w:rPr>
          <w:rFonts w:ascii="仿宋_GB2312" w:hAnsi="Calibri" w:eastAsia="仿宋_GB2312"/>
          <w:kern w:val="2"/>
          <w:sz w:val="32"/>
          <w:szCs w:val="32"/>
        </w:rPr>
      </w:pPr>
    </w:p>
    <w:p w14:paraId="66E277C0">
      <w:pPr>
        <w:widowControl w:val="0"/>
        <w:adjustRightInd/>
        <w:snapToGrid/>
        <w:spacing w:after="0" w:line="600" w:lineRule="exact"/>
        <w:jc w:val="both"/>
        <w:rPr>
          <w:rFonts w:ascii="仿宋_GB2312" w:hAnsi="Calibri" w:eastAsia="仿宋_GB2312"/>
          <w:kern w:val="2"/>
          <w:sz w:val="32"/>
          <w:szCs w:val="32"/>
        </w:rPr>
      </w:pPr>
    </w:p>
    <w:p w14:paraId="2A1965C6">
      <w:pPr>
        <w:widowControl w:val="0"/>
        <w:adjustRightInd/>
        <w:snapToGrid/>
        <w:spacing w:after="0" w:line="600" w:lineRule="exact"/>
        <w:jc w:val="both"/>
        <w:rPr>
          <w:rFonts w:ascii="仿宋_GB2312" w:hAnsi="Calibri" w:eastAsia="仿宋_GB2312"/>
          <w:kern w:val="2"/>
          <w:sz w:val="32"/>
          <w:szCs w:val="32"/>
        </w:rPr>
      </w:pPr>
    </w:p>
    <w:p w14:paraId="1578B192">
      <w:pPr>
        <w:widowControl w:val="0"/>
        <w:adjustRightInd/>
        <w:snapToGrid/>
        <w:spacing w:after="0" w:line="600" w:lineRule="exact"/>
        <w:jc w:val="both"/>
        <w:rPr>
          <w:rFonts w:ascii="仿宋_GB2312" w:hAnsi="Calibri" w:eastAsia="仿宋_GB2312"/>
          <w:kern w:val="2"/>
          <w:sz w:val="32"/>
          <w:szCs w:val="32"/>
        </w:rPr>
      </w:pPr>
    </w:p>
    <w:p w14:paraId="66CC32F2">
      <w:pPr>
        <w:widowControl w:val="0"/>
        <w:adjustRightInd/>
        <w:snapToGrid/>
        <w:spacing w:after="0" w:line="600" w:lineRule="exact"/>
        <w:jc w:val="both"/>
        <w:rPr>
          <w:rFonts w:ascii="仿宋_GB2312" w:hAnsi="Calibri" w:eastAsia="仿宋_GB2312"/>
          <w:kern w:val="2"/>
          <w:sz w:val="32"/>
          <w:szCs w:val="32"/>
        </w:rPr>
      </w:pPr>
    </w:p>
    <w:p w14:paraId="7ACECA37">
      <w:pPr>
        <w:widowControl w:val="0"/>
        <w:adjustRightInd/>
        <w:snapToGrid/>
        <w:spacing w:after="0" w:line="600" w:lineRule="exact"/>
        <w:jc w:val="both"/>
        <w:rPr>
          <w:rFonts w:ascii="仿宋_GB2312" w:hAnsi="Calibri" w:eastAsia="仿宋_GB2312"/>
          <w:kern w:val="2"/>
          <w:sz w:val="32"/>
          <w:szCs w:val="32"/>
        </w:rPr>
      </w:pPr>
    </w:p>
    <w:p w14:paraId="3921D9DF">
      <w:pPr>
        <w:widowControl w:val="0"/>
        <w:adjustRightInd/>
        <w:snapToGrid/>
        <w:spacing w:after="0" w:line="600" w:lineRule="exact"/>
        <w:jc w:val="both"/>
        <w:rPr>
          <w:rFonts w:ascii="仿宋_GB2312" w:hAnsi="Calibri" w:eastAsia="仿宋_GB2312"/>
          <w:kern w:val="2"/>
          <w:sz w:val="32"/>
          <w:szCs w:val="32"/>
        </w:rPr>
      </w:pPr>
    </w:p>
    <w:p w14:paraId="451092D9">
      <w:pPr>
        <w:widowControl w:val="0"/>
        <w:adjustRightInd/>
        <w:snapToGrid/>
        <w:spacing w:after="0" w:line="600" w:lineRule="exact"/>
        <w:jc w:val="both"/>
        <w:rPr>
          <w:rFonts w:ascii="仿宋_GB2312" w:hAnsi="Calibri" w:eastAsia="仿宋_GB2312"/>
          <w:kern w:val="2"/>
          <w:sz w:val="32"/>
          <w:szCs w:val="32"/>
        </w:rPr>
      </w:pPr>
    </w:p>
    <w:p w14:paraId="3932671C">
      <w:pPr>
        <w:widowControl w:val="0"/>
        <w:adjustRightInd/>
        <w:snapToGrid/>
        <w:spacing w:after="0" w:line="600" w:lineRule="exact"/>
        <w:jc w:val="both"/>
        <w:rPr>
          <w:rFonts w:ascii="仿宋_GB2312" w:hAnsi="Calibri" w:eastAsia="仿宋_GB2312"/>
          <w:kern w:val="2"/>
          <w:sz w:val="32"/>
          <w:szCs w:val="32"/>
        </w:rPr>
      </w:pPr>
    </w:p>
    <w:p w14:paraId="5EED8DF0">
      <w:pPr>
        <w:widowControl w:val="0"/>
        <w:adjustRightInd/>
        <w:snapToGrid/>
        <w:spacing w:after="0" w:line="600" w:lineRule="exact"/>
        <w:jc w:val="both"/>
        <w:rPr>
          <w:rFonts w:ascii="仿宋_GB2312" w:hAnsi="Calibri" w:eastAsia="仿宋_GB2312"/>
          <w:kern w:val="2"/>
          <w:sz w:val="32"/>
          <w:szCs w:val="32"/>
        </w:rPr>
      </w:pPr>
    </w:p>
    <w:p w14:paraId="24C2F67C">
      <w:pPr>
        <w:widowControl w:val="0"/>
        <w:adjustRightInd/>
        <w:snapToGrid/>
        <w:spacing w:after="0" w:line="600" w:lineRule="exact"/>
        <w:jc w:val="both"/>
        <w:rPr>
          <w:rFonts w:ascii="仿宋_GB2312" w:hAnsi="Calibri" w:eastAsia="仿宋_GB2312"/>
          <w:kern w:val="2"/>
          <w:sz w:val="32"/>
          <w:szCs w:val="32"/>
        </w:rPr>
      </w:pPr>
    </w:p>
    <w:p w14:paraId="72ED96F1">
      <w:pPr>
        <w:widowControl w:val="0"/>
        <w:adjustRightInd/>
        <w:snapToGrid/>
        <w:spacing w:after="0" w:line="600" w:lineRule="exact"/>
        <w:jc w:val="both"/>
        <w:rPr>
          <w:rFonts w:ascii="仿宋_GB2312" w:hAnsi="Calibri" w:eastAsia="仿宋_GB2312"/>
          <w:kern w:val="2"/>
          <w:sz w:val="32"/>
          <w:szCs w:val="32"/>
        </w:rPr>
      </w:pPr>
    </w:p>
    <w:p w14:paraId="405BE761">
      <w:pPr>
        <w:widowControl w:val="0"/>
        <w:adjustRightInd/>
        <w:snapToGrid/>
        <w:spacing w:after="0" w:line="600" w:lineRule="exact"/>
        <w:jc w:val="both"/>
        <w:rPr>
          <w:rFonts w:ascii="仿宋_GB2312" w:hAnsi="Calibri" w:eastAsia="仿宋_GB2312"/>
          <w:kern w:val="2"/>
          <w:sz w:val="32"/>
          <w:szCs w:val="32"/>
        </w:rPr>
      </w:pPr>
    </w:p>
    <w:p w14:paraId="59F9322A">
      <w:pPr>
        <w:widowControl w:val="0"/>
        <w:adjustRightInd/>
        <w:snapToGrid/>
        <w:spacing w:after="0" w:line="600" w:lineRule="exact"/>
        <w:jc w:val="both"/>
        <w:rPr>
          <w:rFonts w:ascii="仿宋_GB2312" w:hAnsi="Calibri" w:eastAsia="仿宋_GB2312"/>
          <w:kern w:val="2"/>
          <w:sz w:val="32"/>
          <w:szCs w:val="32"/>
        </w:rPr>
      </w:pPr>
    </w:p>
    <w:p w14:paraId="17F54805">
      <w:pPr>
        <w:widowControl w:val="0"/>
        <w:adjustRightInd/>
        <w:snapToGrid/>
        <w:spacing w:after="0" w:line="600" w:lineRule="exact"/>
        <w:jc w:val="both"/>
        <w:rPr>
          <w:rFonts w:ascii="仿宋_GB2312" w:hAnsi="Calibri" w:eastAsia="仿宋_GB2312"/>
          <w:kern w:val="2"/>
          <w:sz w:val="32"/>
          <w:szCs w:val="32"/>
        </w:rPr>
      </w:pPr>
    </w:p>
    <w:p w14:paraId="27C30964">
      <w:pPr>
        <w:widowControl w:val="0"/>
        <w:adjustRightInd/>
        <w:snapToGrid/>
        <w:spacing w:after="0" w:line="600" w:lineRule="exact"/>
        <w:jc w:val="both"/>
        <w:rPr>
          <w:rFonts w:ascii="仿宋_GB2312" w:hAnsi="Calibri" w:eastAsia="仿宋_GB2312"/>
          <w:kern w:val="2"/>
          <w:sz w:val="32"/>
          <w:szCs w:val="32"/>
        </w:rPr>
      </w:pPr>
    </w:p>
    <w:p w14:paraId="7D24DF3D">
      <w:pPr>
        <w:widowControl w:val="0"/>
        <w:adjustRightInd/>
        <w:snapToGrid/>
        <w:spacing w:after="0" w:line="600" w:lineRule="exact"/>
        <w:jc w:val="both"/>
        <w:rPr>
          <w:rFonts w:ascii="仿宋_GB2312" w:hAnsi="Calibri" w:eastAsia="仿宋_GB2312"/>
          <w:kern w:val="2"/>
          <w:sz w:val="32"/>
          <w:szCs w:val="32"/>
        </w:rPr>
      </w:pPr>
    </w:p>
    <w:p w14:paraId="6C069007">
      <w:pPr>
        <w:widowControl w:val="0"/>
        <w:adjustRightInd/>
        <w:snapToGrid/>
        <w:spacing w:after="0" w:line="600" w:lineRule="exact"/>
        <w:jc w:val="both"/>
        <w:rPr>
          <w:rFonts w:ascii="仿宋_GB2312" w:hAnsi="Calibri" w:eastAsia="仿宋_GB2312"/>
          <w:kern w:val="2"/>
          <w:sz w:val="32"/>
          <w:szCs w:val="32"/>
        </w:rPr>
      </w:pPr>
    </w:p>
    <w:p w14:paraId="1AA1BCB4">
      <w:pPr>
        <w:widowControl w:val="0"/>
        <w:adjustRightInd/>
        <w:snapToGrid/>
        <w:spacing w:after="0" w:line="600" w:lineRule="exact"/>
        <w:jc w:val="both"/>
        <w:rPr>
          <w:rFonts w:ascii="仿宋_GB2312" w:hAnsi="Calibri" w:eastAsia="仿宋_GB2312"/>
          <w:kern w:val="2"/>
          <w:sz w:val="32"/>
          <w:szCs w:val="32"/>
        </w:rPr>
      </w:pPr>
    </w:p>
    <w:p w14:paraId="63DC49F1">
      <w:pPr>
        <w:widowControl w:val="0"/>
        <w:adjustRightInd/>
        <w:snapToGrid/>
        <w:spacing w:after="0" w:line="600" w:lineRule="exact"/>
        <w:jc w:val="both"/>
        <w:rPr>
          <w:rFonts w:ascii="仿宋_GB2312" w:hAnsi="Calibri" w:eastAsia="仿宋_GB2312"/>
          <w:kern w:val="2"/>
          <w:sz w:val="32"/>
          <w:szCs w:val="32"/>
        </w:rPr>
      </w:pPr>
    </w:p>
    <w:p w14:paraId="461C896B">
      <w:pPr>
        <w:widowControl w:val="0"/>
        <w:adjustRightInd/>
        <w:snapToGrid/>
        <w:spacing w:after="0" w:line="600" w:lineRule="exact"/>
        <w:jc w:val="both"/>
        <w:rPr>
          <w:rFonts w:ascii="仿宋_GB2312" w:hAnsi="Calibri" w:eastAsia="仿宋_GB2312"/>
          <w:kern w:val="2"/>
          <w:sz w:val="32"/>
          <w:szCs w:val="32"/>
        </w:rPr>
      </w:pPr>
    </w:p>
    <w:p w14:paraId="2792BABE">
      <w:pPr>
        <w:widowControl w:val="0"/>
        <w:adjustRightInd/>
        <w:snapToGrid/>
        <w:spacing w:after="0" w:line="600" w:lineRule="exact"/>
        <w:jc w:val="both"/>
        <w:rPr>
          <w:rFonts w:ascii="仿宋_GB2312" w:hAnsi="Calibri" w:eastAsia="仿宋_GB2312"/>
          <w:kern w:val="2"/>
          <w:sz w:val="32"/>
          <w:szCs w:val="32"/>
        </w:rPr>
      </w:pPr>
    </w:p>
    <w:p w14:paraId="252836CB">
      <w:pPr>
        <w:widowControl w:val="0"/>
        <w:adjustRightInd/>
        <w:snapToGrid/>
        <w:spacing w:after="0" w:line="600" w:lineRule="exact"/>
        <w:jc w:val="both"/>
        <w:rPr>
          <w:rFonts w:ascii="仿宋_GB2312" w:hAnsi="Calibri" w:eastAsia="仿宋_GB2312"/>
          <w:kern w:val="2"/>
          <w:sz w:val="32"/>
          <w:szCs w:val="32"/>
        </w:rPr>
      </w:pPr>
    </w:p>
    <w:p w14:paraId="354C5D1E">
      <w:pPr>
        <w:widowControl w:val="0"/>
        <w:adjustRightInd/>
        <w:snapToGrid/>
        <w:spacing w:after="0" w:line="600" w:lineRule="exact"/>
        <w:jc w:val="both"/>
        <w:rPr>
          <w:rFonts w:ascii="仿宋_GB2312" w:hAnsi="Calibri" w:eastAsia="仿宋_GB2312"/>
          <w:kern w:val="2"/>
          <w:sz w:val="32"/>
          <w:szCs w:val="32"/>
        </w:rPr>
      </w:pPr>
    </w:p>
    <w:p w14:paraId="5DEFF47F">
      <w:pPr>
        <w:widowControl w:val="0"/>
        <w:adjustRightInd/>
        <w:snapToGrid/>
        <w:spacing w:after="0" w:line="600" w:lineRule="exact"/>
        <w:jc w:val="both"/>
        <w:rPr>
          <w:rFonts w:ascii="仿宋_GB2312" w:hAnsi="Calibri" w:eastAsia="仿宋_GB2312"/>
          <w:kern w:val="2"/>
          <w:sz w:val="32"/>
          <w:szCs w:val="32"/>
        </w:rPr>
      </w:pPr>
    </w:p>
    <w:p w14:paraId="302A7151">
      <w:pPr>
        <w:widowControl w:val="0"/>
        <w:adjustRightInd/>
        <w:snapToGrid/>
        <w:spacing w:after="0" w:line="600" w:lineRule="exact"/>
        <w:jc w:val="both"/>
        <w:rPr>
          <w:rFonts w:ascii="仿宋_GB2312" w:hAnsi="Calibri" w:eastAsia="仿宋_GB2312"/>
          <w:kern w:val="2"/>
          <w:sz w:val="32"/>
          <w:szCs w:val="32"/>
        </w:rPr>
      </w:pPr>
    </w:p>
    <w:p w14:paraId="0FAFDB8F">
      <w:pPr>
        <w:widowControl w:val="0"/>
        <w:adjustRightInd/>
        <w:snapToGrid/>
        <w:spacing w:after="0" w:line="600" w:lineRule="exact"/>
        <w:jc w:val="both"/>
        <w:rPr>
          <w:rFonts w:ascii="仿宋_GB2312" w:hAnsi="Calibri" w:eastAsia="仿宋_GB2312"/>
          <w:kern w:val="2"/>
          <w:sz w:val="32"/>
          <w:szCs w:val="32"/>
        </w:rPr>
      </w:pPr>
    </w:p>
    <w:p w14:paraId="77AA8E87">
      <w:pPr>
        <w:widowControl w:val="0"/>
        <w:adjustRightInd/>
        <w:snapToGrid/>
        <w:spacing w:after="0" w:line="600" w:lineRule="exact"/>
        <w:jc w:val="both"/>
        <w:rPr>
          <w:rFonts w:ascii="仿宋_GB2312" w:hAnsi="Calibri" w:eastAsia="仿宋_GB2312"/>
          <w:kern w:val="2"/>
          <w:sz w:val="32"/>
          <w:szCs w:val="32"/>
        </w:rPr>
      </w:pPr>
    </w:p>
    <w:p w14:paraId="379A8F3B">
      <w:pPr>
        <w:widowControl w:val="0"/>
        <w:adjustRightInd/>
        <w:snapToGrid/>
        <w:spacing w:after="0" w:line="600" w:lineRule="exact"/>
        <w:jc w:val="both"/>
        <w:rPr>
          <w:rFonts w:hint="eastAsia" w:ascii="仿宋_GB2312" w:hAnsi="Calibri" w:eastAsia="仿宋_GB2312"/>
          <w:kern w:val="2"/>
          <w:sz w:val="32"/>
          <w:szCs w:val="32"/>
        </w:rPr>
      </w:pPr>
    </w:p>
    <w:p w14:paraId="6A63005E">
      <w:pPr>
        <w:widowControl w:val="0"/>
        <w:adjustRightInd/>
        <w:snapToGrid/>
        <w:spacing w:after="0" w:line="280" w:lineRule="exact"/>
        <w:jc w:val="both"/>
        <w:rPr>
          <w:rFonts w:hint="eastAsia" w:ascii="仿宋_GB2312" w:hAnsi="Calibri" w:eastAsia="仿宋_GB2312"/>
          <w:kern w:val="2"/>
          <w:sz w:val="32"/>
          <w:szCs w:val="32"/>
        </w:rPr>
      </w:pPr>
    </w:p>
    <w:p w14:paraId="1691F56E">
      <w:pPr>
        <w:pBdr>
          <w:top w:val="single" w:color="auto" w:sz="6" w:space="1"/>
          <w:bottom w:val="single" w:color="auto" w:sz="6" w:space="1"/>
        </w:pBdr>
        <w:spacing w:line="560" w:lineRule="exact"/>
        <w:ind w:firstLine="281" w:firstLineChars="100"/>
        <w:jc w:val="both"/>
        <w:textAlignment w:val="baseline"/>
        <w:rPr>
          <w:rFonts w:hint="eastAsia" w:eastAsia="仿宋_GB2312"/>
          <w:sz w:val="28"/>
          <w:szCs w:val="28"/>
        </w:rPr>
      </w:pPr>
      <w:r>
        <w:rPr>
          <w:rFonts w:hint="eastAsia" w:ascii="仿宋_GB2312" w:eastAsia="仿宋_GB2312"/>
          <w:sz w:val="28"/>
          <w:szCs w:val="28"/>
        </w:rPr>
        <w:t xml:space="preserve">山东信息职业技术学院办公室             </w:t>
      </w:r>
      <w:r>
        <w:rPr>
          <w:rFonts w:ascii="仿宋_GB2312" w:eastAsia="仿宋_GB2312"/>
          <w:sz w:val="28"/>
          <w:szCs w:val="28"/>
        </w:rPr>
        <w:t xml:space="preserve"> </w:t>
      </w:r>
      <w:r>
        <w:rPr>
          <w:rFonts w:hint="eastAsia" w:ascii="仿宋_GB2312" w:eastAsia="仿宋_GB2312"/>
          <w:sz w:val="28"/>
          <w:szCs w:val="28"/>
        </w:rPr>
        <w:t xml:space="preserve"> </w:t>
      </w:r>
      <w:r>
        <w:rPr>
          <w:rFonts w:ascii="仿宋_GB2312" w:eastAsia="仿宋_GB2312"/>
          <w:sz w:val="28"/>
          <w:szCs w:val="28"/>
        </w:rPr>
        <w:t xml:space="preserve">  </w:t>
      </w:r>
      <w:r>
        <w:rPr>
          <w:rFonts w:hint="eastAsia" w:ascii="仿宋_GB2312" w:eastAsia="仿宋_GB2312"/>
          <w:sz w:val="28"/>
          <w:szCs w:val="28"/>
        </w:rPr>
        <w:t>202</w:t>
      </w:r>
      <w:r>
        <w:rPr>
          <w:rFonts w:ascii="仿宋_GB2312" w:eastAsia="仿宋_GB2312"/>
          <w:sz w:val="28"/>
          <w:szCs w:val="28"/>
        </w:rPr>
        <w:t>5</w:t>
      </w:r>
      <w:r>
        <w:rPr>
          <w:rFonts w:hint="eastAsia" w:ascii="仿宋_GB2312" w:eastAsia="仿宋_GB2312"/>
          <w:sz w:val="28"/>
          <w:szCs w:val="28"/>
        </w:rPr>
        <w:t>年</w:t>
      </w:r>
      <w:r>
        <w:rPr>
          <w:rFonts w:ascii="仿宋_GB2312" w:eastAsia="仿宋_GB2312"/>
          <w:sz w:val="28"/>
          <w:szCs w:val="28"/>
        </w:rPr>
        <w:t>3</w:t>
      </w:r>
      <w:r>
        <w:rPr>
          <w:rFonts w:hint="eastAsia" w:ascii="仿宋_GB2312" w:eastAsia="仿宋_GB2312"/>
          <w:sz w:val="28"/>
          <w:szCs w:val="28"/>
        </w:rPr>
        <w:t>月2</w:t>
      </w:r>
      <w:r>
        <w:rPr>
          <w:rFonts w:ascii="仿宋_GB2312" w:eastAsia="仿宋_GB2312"/>
          <w:sz w:val="28"/>
          <w:szCs w:val="28"/>
        </w:rPr>
        <w:t>7</w:t>
      </w:r>
      <w:r>
        <w:rPr>
          <w:rFonts w:hint="eastAsia" w:ascii="仿宋_GB2312" w:eastAsia="仿宋_GB2312"/>
          <w:sz w:val="28"/>
          <w:szCs w:val="28"/>
        </w:rPr>
        <w:t xml:space="preserve">日印发   </w:t>
      </w:r>
    </w:p>
    <w:sectPr>
      <w:pgSz w:w="11906" w:h="16838"/>
      <w:pgMar w:top="1701" w:right="1361" w:bottom="1474" w:left="1474" w:header="851" w:footer="992" w:gutter="0"/>
      <w:pgNumType w:fmt="numberInDash"/>
      <w:cols w:space="720" w:num="1"/>
      <w:titlePg/>
      <w:docGrid w:type="linesAndChars" w:linePitch="312" w:charSpace="25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长城小标宋体">
    <w:altName w:val="微软雅黑"/>
    <w:panose1 w:val="00000000000000000000"/>
    <w:charset w:val="86"/>
    <w:family w:val="modern"/>
    <w:pitch w:val="default"/>
    <w:sig w:usb0="00000000" w:usb1="00000000" w:usb2="00000000" w:usb3="00000000" w:csb0="00040001"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F41E6D">
    <w:pPr>
      <w:pStyle w:val="7"/>
      <w:jc w:val="right"/>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21 -</w:t>
    </w:r>
    <w:r>
      <w:rPr>
        <w:rFonts w:ascii="宋体" w:hAnsi="宋体"/>
        <w:sz w:val="28"/>
        <w:szCs w:val="28"/>
      </w:rPr>
      <w:fldChar w:fldCharType="end"/>
    </w:r>
  </w:p>
  <w:p w14:paraId="5B281FC7">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E8ADF9">
    <w:pPr>
      <w:pStyle w:val="7"/>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20 -</w:t>
    </w:r>
    <w:r>
      <w:rPr>
        <w:rFonts w:ascii="宋体" w:hAnsi="宋体"/>
        <w:sz w:val="28"/>
        <w:szCs w:val="28"/>
      </w:rPr>
      <w:fldChar w:fldCharType="end"/>
    </w:r>
  </w:p>
  <w:p w14:paraId="1CAE3E1F">
    <w:pPr>
      <w:pStyle w:val="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697090">
    <w:r>
      <w:tab/>
    </w:r>
    <w:r>
      <w:tab/>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bordersDoNotSurroundHeader w:val="1"/>
  <w:bordersDoNotSurroundFooter w:val="1"/>
  <w:documentProtection w:enforcement="0"/>
  <w:defaultTabStop w:val="720"/>
  <w:hyphenationZone w:val="360"/>
  <w:evenAndOddHeaders w:val="1"/>
  <w:drawingGridHorizontalSpacing w:val="221"/>
  <w:drawingGridVerticalSpacing w:val="159"/>
  <w:displayHorizontalDrawingGridEvery w:val="0"/>
  <w:displayVerticalDrawingGridEvery w:val="2"/>
  <w:characterSpacingControl w:val="doNotCompress"/>
  <w:noLineBreaksAfter w:lang="zh-CN" w:val="([{·‘“〈《「『【〔〖（．［｛￡￥"/>
  <w:noLineBreaksBefore w:lang="zh-CN" w:val="!),.:;?]}¨·ˇˉ―‖’”…∶、。〃々〉》」』】〕〗！＂＇），．：；？］｀｜｝～￠"/>
  <w:footnotePr>
    <w:footnote w:id="0"/>
    <w:footnote w:id="1"/>
  </w:footnotePr>
  <w:compat>
    <w:balanceSingleByteDoubleByteWidth/>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43D"/>
    <w:rsid w:val="00003836"/>
    <w:rsid w:val="00003920"/>
    <w:rsid w:val="000059E0"/>
    <w:rsid w:val="00014AEB"/>
    <w:rsid w:val="000262E5"/>
    <w:rsid w:val="00026809"/>
    <w:rsid w:val="00026FF0"/>
    <w:rsid w:val="00034D0E"/>
    <w:rsid w:val="00040897"/>
    <w:rsid w:val="000479BB"/>
    <w:rsid w:val="000608E9"/>
    <w:rsid w:val="0006104B"/>
    <w:rsid w:val="000655FC"/>
    <w:rsid w:val="00071133"/>
    <w:rsid w:val="00074863"/>
    <w:rsid w:val="00075B4C"/>
    <w:rsid w:val="00085BBF"/>
    <w:rsid w:val="0008783A"/>
    <w:rsid w:val="000A0621"/>
    <w:rsid w:val="000A39AB"/>
    <w:rsid w:val="000A69BA"/>
    <w:rsid w:val="000B1226"/>
    <w:rsid w:val="000B3B01"/>
    <w:rsid w:val="000B422D"/>
    <w:rsid w:val="000B4CF7"/>
    <w:rsid w:val="000B5369"/>
    <w:rsid w:val="000C045C"/>
    <w:rsid w:val="000C2165"/>
    <w:rsid w:val="000C2F56"/>
    <w:rsid w:val="000C3368"/>
    <w:rsid w:val="000C34FF"/>
    <w:rsid w:val="000C5387"/>
    <w:rsid w:val="000C593E"/>
    <w:rsid w:val="000C7344"/>
    <w:rsid w:val="000D0994"/>
    <w:rsid w:val="000D7E4C"/>
    <w:rsid w:val="000E29DF"/>
    <w:rsid w:val="000E3290"/>
    <w:rsid w:val="000E37C4"/>
    <w:rsid w:val="000E47D8"/>
    <w:rsid w:val="000E4E1A"/>
    <w:rsid w:val="000E537F"/>
    <w:rsid w:val="000E6B87"/>
    <w:rsid w:val="000F7A7B"/>
    <w:rsid w:val="00106D91"/>
    <w:rsid w:val="00121BA1"/>
    <w:rsid w:val="00126DF0"/>
    <w:rsid w:val="0013759D"/>
    <w:rsid w:val="00137AE5"/>
    <w:rsid w:val="00144798"/>
    <w:rsid w:val="00145E1D"/>
    <w:rsid w:val="00146DCB"/>
    <w:rsid w:val="00151079"/>
    <w:rsid w:val="001517FF"/>
    <w:rsid w:val="00151B83"/>
    <w:rsid w:val="00154924"/>
    <w:rsid w:val="00157A36"/>
    <w:rsid w:val="00182644"/>
    <w:rsid w:val="001B1978"/>
    <w:rsid w:val="001B26F3"/>
    <w:rsid w:val="001B2AC2"/>
    <w:rsid w:val="001B4A23"/>
    <w:rsid w:val="001C3226"/>
    <w:rsid w:val="001C429A"/>
    <w:rsid w:val="001C4E3D"/>
    <w:rsid w:val="001D301A"/>
    <w:rsid w:val="001D5F92"/>
    <w:rsid w:val="001D61B3"/>
    <w:rsid w:val="001D7580"/>
    <w:rsid w:val="001D7E37"/>
    <w:rsid w:val="001E1AF3"/>
    <w:rsid w:val="001E1C34"/>
    <w:rsid w:val="001E63D9"/>
    <w:rsid w:val="001F134C"/>
    <w:rsid w:val="0020145A"/>
    <w:rsid w:val="00205D1F"/>
    <w:rsid w:val="00214564"/>
    <w:rsid w:val="002154FE"/>
    <w:rsid w:val="002210EE"/>
    <w:rsid w:val="0022159F"/>
    <w:rsid w:val="00222F79"/>
    <w:rsid w:val="00224CCD"/>
    <w:rsid w:val="00226B76"/>
    <w:rsid w:val="00227FF5"/>
    <w:rsid w:val="00230020"/>
    <w:rsid w:val="00232CFA"/>
    <w:rsid w:val="00233F16"/>
    <w:rsid w:val="00236DB6"/>
    <w:rsid w:val="00243A43"/>
    <w:rsid w:val="00247DAA"/>
    <w:rsid w:val="00255AD4"/>
    <w:rsid w:val="0026230A"/>
    <w:rsid w:val="00265351"/>
    <w:rsid w:val="00272486"/>
    <w:rsid w:val="00277EA4"/>
    <w:rsid w:val="00280120"/>
    <w:rsid w:val="0029500F"/>
    <w:rsid w:val="002A6A7C"/>
    <w:rsid w:val="002B04E7"/>
    <w:rsid w:val="002B3711"/>
    <w:rsid w:val="002B375C"/>
    <w:rsid w:val="002B469C"/>
    <w:rsid w:val="002B5676"/>
    <w:rsid w:val="002C0836"/>
    <w:rsid w:val="002C346F"/>
    <w:rsid w:val="002C38FA"/>
    <w:rsid w:val="002C4C18"/>
    <w:rsid w:val="002C7804"/>
    <w:rsid w:val="002D5B0B"/>
    <w:rsid w:val="002E064C"/>
    <w:rsid w:val="002E51B2"/>
    <w:rsid w:val="002E7662"/>
    <w:rsid w:val="002F026D"/>
    <w:rsid w:val="002F2DB7"/>
    <w:rsid w:val="002F3306"/>
    <w:rsid w:val="002F3A5A"/>
    <w:rsid w:val="002F4B74"/>
    <w:rsid w:val="002F5174"/>
    <w:rsid w:val="0030047D"/>
    <w:rsid w:val="003008F7"/>
    <w:rsid w:val="0030164F"/>
    <w:rsid w:val="00301C9B"/>
    <w:rsid w:val="00303D96"/>
    <w:rsid w:val="00305020"/>
    <w:rsid w:val="003118C7"/>
    <w:rsid w:val="00312312"/>
    <w:rsid w:val="003130C5"/>
    <w:rsid w:val="003146F3"/>
    <w:rsid w:val="00321DE8"/>
    <w:rsid w:val="00323B43"/>
    <w:rsid w:val="00334510"/>
    <w:rsid w:val="00334E39"/>
    <w:rsid w:val="00336BEF"/>
    <w:rsid w:val="003426D4"/>
    <w:rsid w:val="00347EDE"/>
    <w:rsid w:val="00353931"/>
    <w:rsid w:val="00356B50"/>
    <w:rsid w:val="003623FC"/>
    <w:rsid w:val="0036589F"/>
    <w:rsid w:val="00377C27"/>
    <w:rsid w:val="00383C02"/>
    <w:rsid w:val="003869EB"/>
    <w:rsid w:val="00394477"/>
    <w:rsid w:val="00397B55"/>
    <w:rsid w:val="003A3474"/>
    <w:rsid w:val="003A6AB3"/>
    <w:rsid w:val="003B284E"/>
    <w:rsid w:val="003B584D"/>
    <w:rsid w:val="003B7475"/>
    <w:rsid w:val="003C0AEE"/>
    <w:rsid w:val="003C0D6F"/>
    <w:rsid w:val="003C14AA"/>
    <w:rsid w:val="003C190F"/>
    <w:rsid w:val="003C4CA3"/>
    <w:rsid w:val="003C5715"/>
    <w:rsid w:val="003C5DA5"/>
    <w:rsid w:val="003C7397"/>
    <w:rsid w:val="003D37D8"/>
    <w:rsid w:val="003D4DE5"/>
    <w:rsid w:val="003D55E7"/>
    <w:rsid w:val="003E15A2"/>
    <w:rsid w:val="003E323E"/>
    <w:rsid w:val="003F19F5"/>
    <w:rsid w:val="003F1DB9"/>
    <w:rsid w:val="00407F4F"/>
    <w:rsid w:val="00411088"/>
    <w:rsid w:val="00420363"/>
    <w:rsid w:val="00420872"/>
    <w:rsid w:val="004255E1"/>
    <w:rsid w:val="00426133"/>
    <w:rsid w:val="00430D2A"/>
    <w:rsid w:val="004358AB"/>
    <w:rsid w:val="00435FCB"/>
    <w:rsid w:val="00440B8C"/>
    <w:rsid w:val="0045299A"/>
    <w:rsid w:val="00453CD3"/>
    <w:rsid w:val="004614D8"/>
    <w:rsid w:val="00464F62"/>
    <w:rsid w:val="00465C8B"/>
    <w:rsid w:val="00467286"/>
    <w:rsid w:val="00477AB7"/>
    <w:rsid w:val="00485D9D"/>
    <w:rsid w:val="00487571"/>
    <w:rsid w:val="0049225C"/>
    <w:rsid w:val="004A5F22"/>
    <w:rsid w:val="004B00DE"/>
    <w:rsid w:val="004B11B9"/>
    <w:rsid w:val="004B1F65"/>
    <w:rsid w:val="004B42D6"/>
    <w:rsid w:val="004C0113"/>
    <w:rsid w:val="004C1456"/>
    <w:rsid w:val="004C3333"/>
    <w:rsid w:val="004C385B"/>
    <w:rsid w:val="004C5766"/>
    <w:rsid w:val="004D2B46"/>
    <w:rsid w:val="004E2451"/>
    <w:rsid w:val="004E6729"/>
    <w:rsid w:val="004E6C52"/>
    <w:rsid w:val="004F41C5"/>
    <w:rsid w:val="00506AEA"/>
    <w:rsid w:val="00510987"/>
    <w:rsid w:val="005175E2"/>
    <w:rsid w:val="00524328"/>
    <w:rsid w:val="00525E1E"/>
    <w:rsid w:val="00527005"/>
    <w:rsid w:val="005278B1"/>
    <w:rsid w:val="0053009E"/>
    <w:rsid w:val="00534543"/>
    <w:rsid w:val="005367B0"/>
    <w:rsid w:val="00540A10"/>
    <w:rsid w:val="00545607"/>
    <w:rsid w:val="005462B8"/>
    <w:rsid w:val="00546DF9"/>
    <w:rsid w:val="00547F4F"/>
    <w:rsid w:val="00552F6E"/>
    <w:rsid w:val="0055347F"/>
    <w:rsid w:val="0055665B"/>
    <w:rsid w:val="00563D6E"/>
    <w:rsid w:val="00566872"/>
    <w:rsid w:val="00570305"/>
    <w:rsid w:val="00570B7B"/>
    <w:rsid w:val="00571456"/>
    <w:rsid w:val="00571483"/>
    <w:rsid w:val="0057561D"/>
    <w:rsid w:val="00581038"/>
    <w:rsid w:val="005878F9"/>
    <w:rsid w:val="0059059B"/>
    <w:rsid w:val="00593F0A"/>
    <w:rsid w:val="00594BD0"/>
    <w:rsid w:val="005A24A3"/>
    <w:rsid w:val="005A3CF9"/>
    <w:rsid w:val="005A403C"/>
    <w:rsid w:val="005A57D9"/>
    <w:rsid w:val="005B1B9E"/>
    <w:rsid w:val="005B1DB5"/>
    <w:rsid w:val="005C0F89"/>
    <w:rsid w:val="005C185C"/>
    <w:rsid w:val="005C2A33"/>
    <w:rsid w:val="005C2B94"/>
    <w:rsid w:val="005C44F2"/>
    <w:rsid w:val="005D043D"/>
    <w:rsid w:val="005D3731"/>
    <w:rsid w:val="005D412E"/>
    <w:rsid w:val="005E2917"/>
    <w:rsid w:val="005E3585"/>
    <w:rsid w:val="005E5A9B"/>
    <w:rsid w:val="005F720C"/>
    <w:rsid w:val="00610301"/>
    <w:rsid w:val="006138F4"/>
    <w:rsid w:val="00614D11"/>
    <w:rsid w:val="006216B2"/>
    <w:rsid w:val="00624C5C"/>
    <w:rsid w:val="006263A2"/>
    <w:rsid w:val="006265B5"/>
    <w:rsid w:val="00627CD0"/>
    <w:rsid w:val="00633729"/>
    <w:rsid w:val="00634059"/>
    <w:rsid w:val="00640A06"/>
    <w:rsid w:val="006438ED"/>
    <w:rsid w:val="00657E94"/>
    <w:rsid w:val="00662407"/>
    <w:rsid w:val="00664D0C"/>
    <w:rsid w:val="006663BE"/>
    <w:rsid w:val="00671582"/>
    <w:rsid w:val="00673B0F"/>
    <w:rsid w:val="0067538C"/>
    <w:rsid w:val="006821CC"/>
    <w:rsid w:val="00683848"/>
    <w:rsid w:val="0069328C"/>
    <w:rsid w:val="00695FE4"/>
    <w:rsid w:val="006A3F4D"/>
    <w:rsid w:val="006A6373"/>
    <w:rsid w:val="006A729D"/>
    <w:rsid w:val="006B013E"/>
    <w:rsid w:val="006B13B3"/>
    <w:rsid w:val="006B2E8F"/>
    <w:rsid w:val="006B3C9B"/>
    <w:rsid w:val="006B3EF4"/>
    <w:rsid w:val="006B48CA"/>
    <w:rsid w:val="006C3FE7"/>
    <w:rsid w:val="006C4894"/>
    <w:rsid w:val="006C693B"/>
    <w:rsid w:val="006C6EBB"/>
    <w:rsid w:val="006C7B54"/>
    <w:rsid w:val="006D1CB0"/>
    <w:rsid w:val="006D2AEA"/>
    <w:rsid w:val="006E6446"/>
    <w:rsid w:val="006E7EF3"/>
    <w:rsid w:val="006F0B63"/>
    <w:rsid w:val="0070137E"/>
    <w:rsid w:val="007046F6"/>
    <w:rsid w:val="007062C5"/>
    <w:rsid w:val="007130DC"/>
    <w:rsid w:val="007149E9"/>
    <w:rsid w:val="007200D1"/>
    <w:rsid w:val="00720876"/>
    <w:rsid w:val="007208BC"/>
    <w:rsid w:val="007228CC"/>
    <w:rsid w:val="00722A26"/>
    <w:rsid w:val="00722A28"/>
    <w:rsid w:val="00723974"/>
    <w:rsid w:val="00725D8A"/>
    <w:rsid w:val="00741C6F"/>
    <w:rsid w:val="007508D6"/>
    <w:rsid w:val="007516E5"/>
    <w:rsid w:val="007548F6"/>
    <w:rsid w:val="00754C52"/>
    <w:rsid w:val="00756AF5"/>
    <w:rsid w:val="00766BE8"/>
    <w:rsid w:val="00775772"/>
    <w:rsid w:val="00780ABB"/>
    <w:rsid w:val="0078389B"/>
    <w:rsid w:val="00784CC9"/>
    <w:rsid w:val="00785A73"/>
    <w:rsid w:val="00787070"/>
    <w:rsid w:val="00792CEF"/>
    <w:rsid w:val="00796850"/>
    <w:rsid w:val="00796ECD"/>
    <w:rsid w:val="007A35E0"/>
    <w:rsid w:val="007A3E60"/>
    <w:rsid w:val="007A5ECD"/>
    <w:rsid w:val="007A75A4"/>
    <w:rsid w:val="007B1E76"/>
    <w:rsid w:val="007B1EAB"/>
    <w:rsid w:val="007B5A8D"/>
    <w:rsid w:val="007C0093"/>
    <w:rsid w:val="007C69A9"/>
    <w:rsid w:val="007D28A3"/>
    <w:rsid w:val="007E5F30"/>
    <w:rsid w:val="007E673A"/>
    <w:rsid w:val="008024F7"/>
    <w:rsid w:val="0080592B"/>
    <w:rsid w:val="00811AA7"/>
    <w:rsid w:val="0081379F"/>
    <w:rsid w:val="00820535"/>
    <w:rsid w:val="0082137F"/>
    <w:rsid w:val="00830149"/>
    <w:rsid w:val="00831D11"/>
    <w:rsid w:val="00845BA6"/>
    <w:rsid w:val="008478C6"/>
    <w:rsid w:val="00853105"/>
    <w:rsid w:val="00853222"/>
    <w:rsid w:val="00853DF2"/>
    <w:rsid w:val="00854237"/>
    <w:rsid w:val="008574C1"/>
    <w:rsid w:val="008601CB"/>
    <w:rsid w:val="0086153B"/>
    <w:rsid w:val="0086188C"/>
    <w:rsid w:val="0086469C"/>
    <w:rsid w:val="00865859"/>
    <w:rsid w:val="008675BC"/>
    <w:rsid w:val="00881C0A"/>
    <w:rsid w:val="00881DDA"/>
    <w:rsid w:val="00883865"/>
    <w:rsid w:val="00885FD7"/>
    <w:rsid w:val="008877E9"/>
    <w:rsid w:val="008901B4"/>
    <w:rsid w:val="008A02C8"/>
    <w:rsid w:val="008A2EAF"/>
    <w:rsid w:val="008A430C"/>
    <w:rsid w:val="008B0040"/>
    <w:rsid w:val="008B5ED8"/>
    <w:rsid w:val="008B5F89"/>
    <w:rsid w:val="008B7726"/>
    <w:rsid w:val="008C1439"/>
    <w:rsid w:val="008C2333"/>
    <w:rsid w:val="008C2ECD"/>
    <w:rsid w:val="008C54FE"/>
    <w:rsid w:val="008D14F1"/>
    <w:rsid w:val="008D1B88"/>
    <w:rsid w:val="008D35B6"/>
    <w:rsid w:val="008D4E80"/>
    <w:rsid w:val="008D53EE"/>
    <w:rsid w:val="008E4F61"/>
    <w:rsid w:val="008E5C2E"/>
    <w:rsid w:val="008F2543"/>
    <w:rsid w:val="00900450"/>
    <w:rsid w:val="00901DCC"/>
    <w:rsid w:val="00902CCD"/>
    <w:rsid w:val="0090346C"/>
    <w:rsid w:val="009053DA"/>
    <w:rsid w:val="00905C0F"/>
    <w:rsid w:val="00913A6F"/>
    <w:rsid w:val="009159B9"/>
    <w:rsid w:val="009171A7"/>
    <w:rsid w:val="00917853"/>
    <w:rsid w:val="00923AA7"/>
    <w:rsid w:val="00924555"/>
    <w:rsid w:val="009275CE"/>
    <w:rsid w:val="00933602"/>
    <w:rsid w:val="0093423C"/>
    <w:rsid w:val="0094401F"/>
    <w:rsid w:val="009454E6"/>
    <w:rsid w:val="00970E6D"/>
    <w:rsid w:val="00980A6E"/>
    <w:rsid w:val="00980AE6"/>
    <w:rsid w:val="00981474"/>
    <w:rsid w:val="00981823"/>
    <w:rsid w:val="009853B3"/>
    <w:rsid w:val="0098670C"/>
    <w:rsid w:val="00987B33"/>
    <w:rsid w:val="009915BC"/>
    <w:rsid w:val="009946AE"/>
    <w:rsid w:val="00997FAB"/>
    <w:rsid w:val="009A1D8A"/>
    <w:rsid w:val="009A363C"/>
    <w:rsid w:val="009A3E67"/>
    <w:rsid w:val="009B20D4"/>
    <w:rsid w:val="009B3AC6"/>
    <w:rsid w:val="009B502A"/>
    <w:rsid w:val="009C2E70"/>
    <w:rsid w:val="009C4092"/>
    <w:rsid w:val="009C6D2D"/>
    <w:rsid w:val="009D490B"/>
    <w:rsid w:val="009E23C2"/>
    <w:rsid w:val="009F1779"/>
    <w:rsid w:val="009F3D6F"/>
    <w:rsid w:val="00A00F32"/>
    <w:rsid w:val="00A014B6"/>
    <w:rsid w:val="00A01950"/>
    <w:rsid w:val="00A050F5"/>
    <w:rsid w:val="00A056F9"/>
    <w:rsid w:val="00A11AEA"/>
    <w:rsid w:val="00A2610E"/>
    <w:rsid w:val="00A262E8"/>
    <w:rsid w:val="00A26CA4"/>
    <w:rsid w:val="00A35397"/>
    <w:rsid w:val="00A36B9D"/>
    <w:rsid w:val="00A374C5"/>
    <w:rsid w:val="00A376B8"/>
    <w:rsid w:val="00A43DDB"/>
    <w:rsid w:val="00A457EC"/>
    <w:rsid w:val="00A52664"/>
    <w:rsid w:val="00A57301"/>
    <w:rsid w:val="00A57632"/>
    <w:rsid w:val="00A61C67"/>
    <w:rsid w:val="00A624D3"/>
    <w:rsid w:val="00A6455A"/>
    <w:rsid w:val="00A65124"/>
    <w:rsid w:val="00A65C0C"/>
    <w:rsid w:val="00A67A01"/>
    <w:rsid w:val="00A70EDA"/>
    <w:rsid w:val="00A762F2"/>
    <w:rsid w:val="00A93BF7"/>
    <w:rsid w:val="00A96474"/>
    <w:rsid w:val="00AA08BA"/>
    <w:rsid w:val="00AA11D1"/>
    <w:rsid w:val="00AA6A60"/>
    <w:rsid w:val="00AB0FE9"/>
    <w:rsid w:val="00AB449C"/>
    <w:rsid w:val="00AB4EC8"/>
    <w:rsid w:val="00AB7B0E"/>
    <w:rsid w:val="00AC208B"/>
    <w:rsid w:val="00AC4E5A"/>
    <w:rsid w:val="00AC503C"/>
    <w:rsid w:val="00AC5B2F"/>
    <w:rsid w:val="00AC693B"/>
    <w:rsid w:val="00AD5545"/>
    <w:rsid w:val="00AE0085"/>
    <w:rsid w:val="00AE09DC"/>
    <w:rsid w:val="00AE126A"/>
    <w:rsid w:val="00AE7CB8"/>
    <w:rsid w:val="00AF38AE"/>
    <w:rsid w:val="00AF4942"/>
    <w:rsid w:val="00B01227"/>
    <w:rsid w:val="00B12B7C"/>
    <w:rsid w:val="00B202A5"/>
    <w:rsid w:val="00B22958"/>
    <w:rsid w:val="00B24C1F"/>
    <w:rsid w:val="00B255EC"/>
    <w:rsid w:val="00B357AB"/>
    <w:rsid w:val="00B35E2E"/>
    <w:rsid w:val="00B415F5"/>
    <w:rsid w:val="00B44579"/>
    <w:rsid w:val="00B45536"/>
    <w:rsid w:val="00B466B3"/>
    <w:rsid w:val="00B47DB4"/>
    <w:rsid w:val="00B47EF2"/>
    <w:rsid w:val="00B51964"/>
    <w:rsid w:val="00B53386"/>
    <w:rsid w:val="00B66DC1"/>
    <w:rsid w:val="00B67FCE"/>
    <w:rsid w:val="00B70588"/>
    <w:rsid w:val="00B770B1"/>
    <w:rsid w:val="00B83C8A"/>
    <w:rsid w:val="00B84940"/>
    <w:rsid w:val="00B87836"/>
    <w:rsid w:val="00B97192"/>
    <w:rsid w:val="00BA06C1"/>
    <w:rsid w:val="00BB298A"/>
    <w:rsid w:val="00BB7DA4"/>
    <w:rsid w:val="00BC1049"/>
    <w:rsid w:val="00BC32F2"/>
    <w:rsid w:val="00BC5720"/>
    <w:rsid w:val="00BC5BB0"/>
    <w:rsid w:val="00BC751B"/>
    <w:rsid w:val="00BD356C"/>
    <w:rsid w:val="00BE3135"/>
    <w:rsid w:val="00BE56BF"/>
    <w:rsid w:val="00BE69EC"/>
    <w:rsid w:val="00BE6FF3"/>
    <w:rsid w:val="00BF50EF"/>
    <w:rsid w:val="00C0045F"/>
    <w:rsid w:val="00C02AF6"/>
    <w:rsid w:val="00C02C09"/>
    <w:rsid w:val="00C061AC"/>
    <w:rsid w:val="00C13BBD"/>
    <w:rsid w:val="00C1638D"/>
    <w:rsid w:val="00C17673"/>
    <w:rsid w:val="00C220DB"/>
    <w:rsid w:val="00C23FD8"/>
    <w:rsid w:val="00C3081A"/>
    <w:rsid w:val="00C3081E"/>
    <w:rsid w:val="00C3446D"/>
    <w:rsid w:val="00C3530D"/>
    <w:rsid w:val="00C45D43"/>
    <w:rsid w:val="00C53847"/>
    <w:rsid w:val="00C55187"/>
    <w:rsid w:val="00C579ED"/>
    <w:rsid w:val="00C6556A"/>
    <w:rsid w:val="00C66D3A"/>
    <w:rsid w:val="00C67063"/>
    <w:rsid w:val="00C80769"/>
    <w:rsid w:val="00C80E73"/>
    <w:rsid w:val="00C84B6C"/>
    <w:rsid w:val="00C84F4C"/>
    <w:rsid w:val="00C950A1"/>
    <w:rsid w:val="00C96528"/>
    <w:rsid w:val="00CA1396"/>
    <w:rsid w:val="00CB5717"/>
    <w:rsid w:val="00CB6607"/>
    <w:rsid w:val="00CB6DE7"/>
    <w:rsid w:val="00CB736F"/>
    <w:rsid w:val="00CC0208"/>
    <w:rsid w:val="00CC1402"/>
    <w:rsid w:val="00CD122C"/>
    <w:rsid w:val="00CD2073"/>
    <w:rsid w:val="00CD5268"/>
    <w:rsid w:val="00CE0065"/>
    <w:rsid w:val="00CE67D7"/>
    <w:rsid w:val="00CF04A0"/>
    <w:rsid w:val="00CF5EE4"/>
    <w:rsid w:val="00D01125"/>
    <w:rsid w:val="00D017C0"/>
    <w:rsid w:val="00D0564F"/>
    <w:rsid w:val="00D06F16"/>
    <w:rsid w:val="00D0709B"/>
    <w:rsid w:val="00D0756E"/>
    <w:rsid w:val="00D12FF4"/>
    <w:rsid w:val="00D303CC"/>
    <w:rsid w:val="00D319DE"/>
    <w:rsid w:val="00D31A27"/>
    <w:rsid w:val="00D31D50"/>
    <w:rsid w:val="00D32D58"/>
    <w:rsid w:val="00D35F9E"/>
    <w:rsid w:val="00D3659C"/>
    <w:rsid w:val="00D3693A"/>
    <w:rsid w:val="00D421A8"/>
    <w:rsid w:val="00D50C1E"/>
    <w:rsid w:val="00D522E1"/>
    <w:rsid w:val="00D53A12"/>
    <w:rsid w:val="00D548A2"/>
    <w:rsid w:val="00D567DA"/>
    <w:rsid w:val="00D61E46"/>
    <w:rsid w:val="00D65FD3"/>
    <w:rsid w:val="00D66BD5"/>
    <w:rsid w:val="00D74583"/>
    <w:rsid w:val="00D772C4"/>
    <w:rsid w:val="00D778F6"/>
    <w:rsid w:val="00D77EA8"/>
    <w:rsid w:val="00D81D5E"/>
    <w:rsid w:val="00D85298"/>
    <w:rsid w:val="00D955F3"/>
    <w:rsid w:val="00DA0738"/>
    <w:rsid w:val="00DA3A46"/>
    <w:rsid w:val="00DB0F3E"/>
    <w:rsid w:val="00DB34DC"/>
    <w:rsid w:val="00DC07F4"/>
    <w:rsid w:val="00DC79A7"/>
    <w:rsid w:val="00DD13E6"/>
    <w:rsid w:val="00DD1AEC"/>
    <w:rsid w:val="00DD3919"/>
    <w:rsid w:val="00DD6716"/>
    <w:rsid w:val="00DD7DAC"/>
    <w:rsid w:val="00DE0C08"/>
    <w:rsid w:val="00DE27FD"/>
    <w:rsid w:val="00E03D41"/>
    <w:rsid w:val="00E1074A"/>
    <w:rsid w:val="00E10776"/>
    <w:rsid w:val="00E218B9"/>
    <w:rsid w:val="00E21E17"/>
    <w:rsid w:val="00E226D2"/>
    <w:rsid w:val="00E248CC"/>
    <w:rsid w:val="00E31002"/>
    <w:rsid w:val="00E314F8"/>
    <w:rsid w:val="00E3486E"/>
    <w:rsid w:val="00E4007B"/>
    <w:rsid w:val="00E4049C"/>
    <w:rsid w:val="00E40525"/>
    <w:rsid w:val="00E40DF0"/>
    <w:rsid w:val="00E42BA5"/>
    <w:rsid w:val="00E47A1D"/>
    <w:rsid w:val="00E51E74"/>
    <w:rsid w:val="00E570D1"/>
    <w:rsid w:val="00E62CF7"/>
    <w:rsid w:val="00E62F39"/>
    <w:rsid w:val="00E64D3B"/>
    <w:rsid w:val="00E654EB"/>
    <w:rsid w:val="00E67B3E"/>
    <w:rsid w:val="00E67D59"/>
    <w:rsid w:val="00E83DA5"/>
    <w:rsid w:val="00E90A2A"/>
    <w:rsid w:val="00E96097"/>
    <w:rsid w:val="00EA02A3"/>
    <w:rsid w:val="00EA623E"/>
    <w:rsid w:val="00EA685F"/>
    <w:rsid w:val="00EA78AC"/>
    <w:rsid w:val="00EB75A9"/>
    <w:rsid w:val="00EC0EED"/>
    <w:rsid w:val="00EC3457"/>
    <w:rsid w:val="00EC4FCD"/>
    <w:rsid w:val="00ED3233"/>
    <w:rsid w:val="00ED78E8"/>
    <w:rsid w:val="00EE3D72"/>
    <w:rsid w:val="00EE4029"/>
    <w:rsid w:val="00EE6662"/>
    <w:rsid w:val="00EF2502"/>
    <w:rsid w:val="00F02BB3"/>
    <w:rsid w:val="00F03FEC"/>
    <w:rsid w:val="00F04609"/>
    <w:rsid w:val="00F13311"/>
    <w:rsid w:val="00F146A0"/>
    <w:rsid w:val="00F17990"/>
    <w:rsid w:val="00F2346A"/>
    <w:rsid w:val="00F26997"/>
    <w:rsid w:val="00F3089C"/>
    <w:rsid w:val="00F30955"/>
    <w:rsid w:val="00F30E64"/>
    <w:rsid w:val="00F441D0"/>
    <w:rsid w:val="00F45CDB"/>
    <w:rsid w:val="00F50C58"/>
    <w:rsid w:val="00F53A53"/>
    <w:rsid w:val="00F65879"/>
    <w:rsid w:val="00F80835"/>
    <w:rsid w:val="00F80A02"/>
    <w:rsid w:val="00F86033"/>
    <w:rsid w:val="00F9168D"/>
    <w:rsid w:val="00F92F16"/>
    <w:rsid w:val="00F931F2"/>
    <w:rsid w:val="00F9525B"/>
    <w:rsid w:val="00F96F50"/>
    <w:rsid w:val="00F97401"/>
    <w:rsid w:val="00FA2FB2"/>
    <w:rsid w:val="00FA706D"/>
    <w:rsid w:val="00FB1920"/>
    <w:rsid w:val="00FB2907"/>
    <w:rsid w:val="00FB3971"/>
    <w:rsid w:val="00FB4189"/>
    <w:rsid w:val="00FC0349"/>
    <w:rsid w:val="00FC3E2B"/>
    <w:rsid w:val="00FD421D"/>
    <w:rsid w:val="00FD4CE5"/>
    <w:rsid w:val="00FD4CEB"/>
    <w:rsid w:val="00FD6331"/>
    <w:rsid w:val="00FE3749"/>
    <w:rsid w:val="00FF15DE"/>
    <w:rsid w:val="00FF51AF"/>
    <w:rsid w:val="00FF66D6"/>
    <w:rsid w:val="02AB1A7A"/>
    <w:rsid w:val="02B455AB"/>
    <w:rsid w:val="04B82AF7"/>
    <w:rsid w:val="073E63AD"/>
    <w:rsid w:val="07B1456A"/>
    <w:rsid w:val="081622CB"/>
    <w:rsid w:val="086D4D0F"/>
    <w:rsid w:val="0876517D"/>
    <w:rsid w:val="09F408E8"/>
    <w:rsid w:val="0AB905F7"/>
    <w:rsid w:val="0DEC5321"/>
    <w:rsid w:val="0E9A5839"/>
    <w:rsid w:val="0F724285"/>
    <w:rsid w:val="0FFF572F"/>
    <w:rsid w:val="11C03B7F"/>
    <w:rsid w:val="121261B8"/>
    <w:rsid w:val="123B3CA7"/>
    <w:rsid w:val="12EB7EF7"/>
    <w:rsid w:val="132D43CE"/>
    <w:rsid w:val="13717788"/>
    <w:rsid w:val="14FA55C4"/>
    <w:rsid w:val="159F3264"/>
    <w:rsid w:val="16F56C31"/>
    <w:rsid w:val="179B3803"/>
    <w:rsid w:val="189A7D8C"/>
    <w:rsid w:val="19432753"/>
    <w:rsid w:val="1BB65DC6"/>
    <w:rsid w:val="1C464B9B"/>
    <w:rsid w:val="1C5B2DE4"/>
    <w:rsid w:val="1C9B7DEB"/>
    <w:rsid w:val="1D7D599B"/>
    <w:rsid w:val="205235E1"/>
    <w:rsid w:val="20804AAB"/>
    <w:rsid w:val="20903732"/>
    <w:rsid w:val="219F14DA"/>
    <w:rsid w:val="221950C8"/>
    <w:rsid w:val="226959D9"/>
    <w:rsid w:val="232D5519"/>
    <w:rsid w:val="235F7BD0"/>
    <w:rsid w:val="23EE7593"/>
    <w:rsid w:val="243019BA"/>
    <w:rsid w:val="27543819"/>
    <w:rsid w:val="28113DB3"/>
    <w:rsid w:val="29D957B3"/>
    <w:rsid w:val="2A0D4F5D"/>
    <w:rsid w:val="2B1A0BD7"/>
    <w:rsid w:val="2D8B3A39"/>
    <w:rsid w:val="2EA45549"/>
    <w:rsid w:val="30636D1C"/>
    <w:rsid w:val="3078427F"/>
    <w:rsid w:val="334E15C4"/>
    <w:rsid w:val="33D400E2"/>
    <w:rsid w:val="34561BF6"/>
    <w:rsid w:val="347E6FAF"/>
    <w:rsid w:val="35C67DC7"/>
    <w:rsid w:val="37A1704B"/>
    <w:rsid w:val="38601194"/>
    <w:rsid w:val="3A60013F"/>
    <w:rsid w:val="3AC57868"/>
    <w:rsid w:val="3B867EEB"/>
    <w:rsid w:val="3B904225"/>
    <w:rsid w:val="3C2D0AB8"/>
    <w:rsid w:val="3E7A2034"/>
    <w:rsid w:val="3E9356AD"/>
    <w:rsid w:val="40604D73"/>
    <w:rsid w:val="4126011D"/>
    <w:rsid w:val="41404AC9"/>
    <w:rsid w:val="42340894"/>
    <w:rsid w:val="43360519"/>
    <w:rsid w:val="44292F61"/>
    <w:rsid w:val="44725D9C"/>
    <w:rsid w:val="45DF39D8"/>
    <w:rsid w:val="467E62D8"/>
    <w:rsid w:val="470228FC"/>
    <w:rsid w:val="47542B46"/>
    <w:rsid w:val="47B275C9"/>
    <w:rsid w:val="47B671A7"/>
    <w:rsid w:val="482734F6"/>
    <w:rsid w:val="48C3552C"/>
    <w:rsid w:val="48DB7CCA"/>
    <w:rsid w:val="498E026C"/>
    <w:rsid w:val="49A8347D"/>
    <w:rsid w:val="4CE2336A"/>
    <w:rsid w:val="4DBF15FF"/>
    <w:rsid w:val="4EE63028"/>
    <w:rsid w:val="50CE6C25"/>
    <w:rsid w:val="519951C2"/>
    <w:rsid w:val="52555B2B"/>
    <w:rsid w:val="52CB7A4D"/>
    <w:rsid w:val="545B6685"/>
    <w:rsid w:val="5486160A"/>
    <w:rsid w:val="56FB6C74"/>
    <w:rsid w:val="578428DA"/>
    <w:rsid w:val="583B1CAD"/>
    <w:rsid w:val="5973217E"/>
    <w:rsid w:val="59AC31FE"/>
    <w:rsid w:val="5BEE3302"/>
    <w:rsid w:val="5C246E5A"/>
    <w:rsid w:val="5CF46889"/>
    <w:rsid w:val="5F5605CF"/>
    <w:rsid w:val="5F9043A2"/>
    <w:rsid w:val="601A5851"/>
    <w:rsid w:val="61915A4B"/>
    <w:rsid w:val="62EF1D5A"/>
    <w:rsid w:val="63BA5D38"/>
    <w:rsid w:val="640F7C23"/>
    <w:rsid w:val="64432D41"/>
    <w:rsid w:val="65550189"/>
    <w:rsid w:val="65E600FF"/>
    <w:rsid w:val="65E87AF0"/>
    <w:rsid w:val="65F63B42"/>
    <w:rsid w:val="66351720"/>
    <w:rsid w:val="66FE4664"/>
    <w:rsid w:val="6735124A"/>
    <w:rsid w:val="67770CA5"/>
    <w:rsid w:val="67FC2A04"/>
    <w:rsid w:val="691333CD"/>
    <w:rsid w:val="69223ED1"/>
    <w:rsid w:val="6A11559F"/>
    <w:rsid w:val="6A432247"/>
    <w:rsid w:val="6B770B8F"/>
    <w:rsid w:val="6CC534D5"/>
    <w:rsid w:val="6F25728E"/>
    <w:rsid w:val="6F6145EB"/>
    <w:rsid w:val="6F717347"/>
    <w:rsid w:val="70882D3F"/>
    <w:rsid w:val="708C53C7"/>
    <w:rsid w:val="70A830EC"/>
    <w:rsid w:val="72210694"/>
    <w:rsid w:val="73F45AF6"/>
    <w:rsid w:val="7414202D"/>
    <w:rsid w:val="75754400"/>
    <w:rsid w:val="770B3330"/>
    <w:rsid w:val="77ED3268"/>
    <w:rsid w:val="790975FB"/>
    <w:rsid w:val="79336666"/>
    <w:rsid w:val="794B54D6"/>
    <w:rsid w:val="7A154311"/>
    <w:rsid w:val="7C084395"/>
    <w:rsid w:val="7C7B32F3"/>
    <w:rsid w:val="7D442A4B"/>
    <w:rsid w:val="7D781EC4"/>
    <w:rsid w:val="7DB236D0"/>
    <w:rsid w:val="7E597874"/>
    <w:rsid w:val="7FBE6BA4"/>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99" w:semiHidden="0" w:name="heading 2" w:locked="1"/>
    <w:lsdException w:qFormat="1" w:unhideWhenUsed="0" w:uiPriority="9"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uiPriority="99"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99"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imes New Roman"/>
      <w:sz w:val="22"/>
      <w:szCs w:val="22"/>
      <w:lang w:val="en-US" w:eastAsia="zh-CN" w:bidi="ar-SA"/>
    </w:rPr>
  </w:style>
  <w:style w:type="paragraph" w:styleId="2">
    <w:name w:val="heading 2"/>
    <w:basedOn w:val="1"/>
    <w:next w:val="1"/>
    <w:link w:val="23"/>
    <w:qFormat/>
    <w:locked/>
    <w:uiPriority w:val="99"/>
    <w:pPr>
      <w:adjustRightInd/>
      <w:snapToGrid/>
      <w:spacing w:after="0"/>
      <w:outlineLvl w:val="1"/>
    </w:pPr>
    <w:rPr>
      <w:rFonts w:ascii="宋体" w:hAnsi="宋体" w:eastAsia="宋体"/>
      <w:b/>
      <w:bCs/>
      <w:sz w:val="36"/>
      <w:szCs w:val="36"/>
    </w:rPr>
  </w:style>
  <w:style w:type="paragraph" w:styleId="3">
    <w:name w:val="heading 3"/>
    <w:basedOn w:val="1"/>
    <w:next w:val="1"/>
    <w:link w:val="17"/>
    <w:qFormat/>
    <w:locked/>
    <w:uiPriority w:val="9"/>
    <w:pPr>
      <w:keepNext/>
      <w:keepLines/>
      <w:widowControl w:val="0"/>
      <w:adjustRightInd/>
      <w:snapToGrid/>
      <w:spacing w:before="260" w:after="260" w:line="416" w:lineRule="auto"/>
      <w:jc w:val="both"/>
      <w:outlineLvl w:val="2"/>
    </w:pPr>
    <w:rPr>
      <w:rFonts w:ascii="Times New Roman" w:hAnsi="Times New Roman" w:eastAsia="宋体"/>
      <w:b/>
      <w:bCs/>
      <w:kern w:val="2"/>
      <w:sz w:val="32"/>
      <w:szCs w:val="32"/>
    </w:rPr>
  </w:style>
  <w:style w:type="character" w:default="1" w:styleId="12">
    <w:name w:val="Default Paragraph Font"/>
    <w:semiHidden/>
    <w:qFormat/>
    <w:uiPriority w:val="99"/>
  </w:style>
  <w:style w:type="table" w:default="1" w:styleId="1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4">
    <w:name w:val="Body Text Indent"/>
    <w:basedOn w:val="1"/>
    <w:link w:val="18"/>
    <w:qFormat/>
    <w:uiPriority w:val="99"/>
    <w:pPr>
      <w:widowControl w:val="0"/>
      <w:adjustRightInd/>
      <w:snapToGrid/>
      <w:spacing w:after="0" w:line="400" w:lineRule="exact"/>
      <w:ind w:firstLine="560" w:firstLineChars="200"/>
      <w:jc w:val="both"/>
    </w:pPr>
    <w:rPr>
      <w:rFonts w:ascii="Times New Roman" w:hAnsi="Times New Roman" w:eastAsia="楷体_GB2312"/>
      <w:color w:val="000000"/>
      <w:kern w:val="2"/>
      <w:sz w:val="24"/>
      <w:szCs w:val="24"/>
    </w:rPr>
  </w:style>
  <w:style w:type="paragraph" w:styleId="5">
    <w:name w:val="Date"/>
    <w:basedOn w:val="1"/>
    <w:next w:val="1"/>
    <w:link w:val="19"/>
    <w:qFormat/>
    <w:uiPriority w:val="99"/>
    <w:pPr>
      <w:ind w:left="100" w:leftChars="2500"/>
    </w:pPr>
    <w:rPr>
      <w:rFonts w:eastAsia="宋体"/>
      <w:sz w:val="20"/>
      <w:szCs w:val="20"/>
    </w:rPr>
  </w:style>
  <w:style w:type="paragraph" w:styleId="6">
    <w:name w:val="Balloon Text"/>
    <w:basedOn w:val="1"/>
    <w:link w:val="20"/>
    <w:qFormat/>
    <w:uiPriority w:val="0"/>
    <w:pPr>
      <w:spacing w:after="0"/>
    </w:pPr>
    <w:rPr>
      <w:rFonts w:eastAsia="宋体"/>
      <w:sz w:val="18"/>
      <w:szCs w:val="18"/>
    </w:rPr>
  </w:style>
  <w:style w:type="paragraph" w:styleId="7">
    <w:name w:val="footer"/>
    <w:basedOn w:val="1"/>
    <w:link w:val="21"/>
    <w:qFormat/>
    <w:uiPriority w:val="99"/>
    <w:pPr>
      <w:tabs>
        <w:tab w:val="center" w:pos="4153"/>
        <w:tab w:val="right" w:pos="8306"/>
      </w:tabs>
    </w:pPr>
    <w:rPr>
      <w:rFonts w:eastAsia="宋体"/>
      <w:sz w:val="18"/>
      <w:szCs w:val="18"/>
    </w:rPr>
  </w:style>
  <w:style w:type="paragraph" w:styleId="8">
    <w:name w:val="header"/>
    <w:basedOn w:val="1"/>
    <w:link w:val="22"/>
    <w:qFormat/>
    <w:uiPriority w:val="99"/>
    <w:pPr>
      <w:pBdr>
        <w:bottom w:val="single" w:color="auto" w:sz="6" w:space="1"/>
      </w:pBdr>
      <w:tabs>
        <w:tab w:val="center" w:pos="4153"/>
        <w:tab w:val="right" w:pos="8306"/>
      </w:tabs>
      <w:jc w:val="center"/>
    </w:pPr>
    <w:rPr>
      <w:rFonts w:eastAsia="宋体"/>
      <w:sz w:val="18"/>
      <w:szCs w:val="18"/>
    </w:rPr>
  </w:style>
  <w:style w:type="paragraph" w:styleId="9">
    <w:name w:val="Normal (Web)"/>
    <w:basedOn w:val="1"/>
    <w:unhideWhenUsed/>
    <w:qFormat/>
    <w:uiPriority w:val="99"/>
    <w:pPr>
      <w:spacing w:before="100" w:beforeAutospacing="1" w:after="100" w:afterAutospacing="1"/>
      <w:ind w:left="0" w:right="0"/>
      <w:jc w:val="left"/>
    </w:pPr>
    <w:rPr>
      <w:kern w:val="0"/>
      <w:sz w:val="24"/>
      <w:lang w:val="en-US" w:eastAsia="zh-CN" w:bidi="ar"/>
    </w:rPr>
  </w:style>
  <w:style w:type="table" w:styleId="11">
    <w:name w:val="Table Grid"/>
    <w:basedOn w:val="10"/>
    <w:qFormat/>
    <w:locked/>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qFormat/>
    <w:locked/>
    <w:uiPriority w:val="99"/>
    <w:rPr>
      <w:rFonts w:ascii="Times New Roman" w:hAnsi="Times New Roman" w:cs="Times New Roman"/>
      <w:b/>
    </w:rPr>
  </w:style>
  <w:style w:type="character" w:styleId="14">
    <w:name w:val="page number"/>
    <w:qFormat/>
    <w:uiPriority w:val="99"/>
    <w:rPr>
      <w:rFonts w:cs="Times New Roman"/>
    </w:rPr>
  </w:style>
  <w:style w:type="character" w:styleId="15">
    <w:name w:val="Hyperlink"/>
    <w:qFormat/>
    <w:uiPriority w:val="99"/>
    <w:rPr>
      <w:rFonts w:cs="Times New Roman"/>
      <w:color w:val="0000FF"/>
      <w:u w:val="single"/>
    </w:rPr>
  </w:style>
  <w:style w:type="character" w:customStyle="1" w:styleId="16">
    <w:name w:val="标题 2 Char1"/>
    <w:link w:val="2"/>
    <w:qFormat/>
    <w:locked/>
    <w:uiPriority w:val="99"/>
    <w:rPr>
      <w:rFonts w:ascii="宋体" w:hAnsi="宋体" w:cs="宋体"/>
      <w:b/>
      <w:bCs/>
      <w:sz w:val="36"/>
      <w:szCs w:val="36"/>
    </w:rPr>
  </w:style>
  <w:style w:type="character" w:customStyle="1" w:styleId="17">
    <w:name w:val="标题 3 Char"/>
    <w:link w:val="3"/>
    <w:semiHidden/>
    <w:qFormat/>
    <w:uiPriority w:val="9"/>
    <w:rPr>
      <w:b/>
      <w:bCs/>
      <w:kern w:val="2"/>
      <w:sz w:val="32"/>
      <w:szCs w:val="32"/>
    </w:rPr>
  </w:style>
  <w:style w:type="character" w:customStyle="1" w:styleId="18">
    <w:name w:val="正文文本缩进 Char"/>
    <w:link w:val="4"/>
    <w:qFormat/>
    <w:locked/>
    <w:uiPriority w:val="99"/>
    <w:rPr>
      <w:rFonts w:ascii="Times New Roman" w:hAnsi="Times New Roman" w:eastAsia="楷体_GB2312" w:cs="Times New Roman"/>
      <w:color w:val="000000"/>
      <w:kern w:val="2"/>
      <w:sz w:val="24"/>
      <w:szCs w:val="24"/>
    </w:rPr>
  </w:style>
  <w:style w:type="character" w:customStyle="1" w:styleId="19">
    <w:name w:val="日期 Char"/>
    <w:link w:val="5"/>
    <w:semiHidden/>
    <w:qFormat/>
    <w:locked/>
    <w:uiPriority w:val="99"/>
    <w:rPr>
      <w:rFonts w:ascii="Tahoma" w:hAnsi="Tahoma" w:cs="Times New Roman"/>
    </w:rPr>
  </w:style>
  <w:style w:type="character" w:customStyle="1" w:styleId="20">
    <w:name w:val="批注框文本 Char"/>
    <w:link w:val="6"/>
    <w:semiHidden/>
    <w:qFormat/>
    <w:locked/>
    <w:uiPriority w:val="0"/>
    <w:rPr>
      <w:rFonts w:ascii="Tahoma" w:hAnsi="Tahoma" w:cs="Times New Roman"/>
      <w:sz w:val="18"/>
      <w:szCs w:val="18"/>
    </w:rPr>
  </w:style>
  <w:style w:type="character" w:customStyle="1" w:styleId="21">
    <w:name w:val="页脚 Char"/>
    <w:link w:val="7"/>
    <w:qFormat/>
    <w:locked/>
    <w:uiPriority w:val="99"/>
    <w:rPr>
      <w:rFonts w:ascii="Tahoma" w:hAnsi="Tahoma" w:cs="Times New Roman"/>
      <w:sz w:val="18"/>
      <w:szCs w:val="18"/>
    </w:rPr>
  </w:style>
  <w:style w:type="character" w:customStyle="1" w:styleId="22">
    <w:name w:val="页眉 Char"/>
    <w:link w:val="8"/>
    <w:qFormat/>
    <w:locked/>
    <w:uiPriority w:val="99"/>
    <w:rPr>
      <w:rFonts w:ascii="Tahoma" w:hAnsi="Tahoma" w:cs="Times New Roman"/>
      <w:sz w:val="18"/>
      <w:szCs w:val="18"/>
    </w:rPr>
  </w:style>
  <w:style w:type="character" w:customStyle="1" w:styleId="23">
    <w:name w:val="标题 2 Char"/>
    <w:link w:val="2"/>
    <w:semiHidden/>
    <w:qFormat/>
    <w:uiPriority w:val="99"/>
    <w:rPr>
      <w:rFonts w:ascii="Cambria" w:hAnsi="Cambria" w:eastAsia="宋体" w:cs="Times New Roman"/>
      <w:b/>
      <w:bCs/>
      <w:sz w:val="32"/>
      <w:szCs w:val="32"/>
    </w:rPr>
  </w:style>
  <w:style w:type="paragraph" w:customStyle="1" w:styleId="24">
    <w:name w:val="List Paragraph1"/>
    <w:basedOn w:val="1"/>
    <w:qFormat/>
    <w:uiPriority w:val="99"/>
    <w:pPr>
      <w:widowControl w:val="0"/>
      <w:adjustRightInd/>
      <w:snapToGrid/>
      <w:spacing w:after="0"/>
      <w:ind w:firstLine="420" w:firstLineChars="200"/>
      <w:jc w:val="both"/>
    </w:pPr>
    <w:rPr>
      <w:rFonts w:ascii="Calibri" w:hAnsi="Calibri" w:eastAsia="宋体"/>
      <w:kern w:val="2"/>
      <w:sz w:val="21"/>
    </w:rPr>
  </w:style>
  <w:style w:type="paragraph" w:customStyle="1" w:styleId="25">
    <w:name w:val="p15"/>
    <w:basedOn w:val="1"/>
    <w:qFormat/>
    <w:uiPriority w:val="99"/>
    <w:pPr>
      <w:adjustRightInd/>
      <w:snapToGrid/>
      <w:spacing w:after="0"/>
      <w:jc w:val="both"/>
    </w:pPr>
    <w:rPr>
      <w:rFonts w:ascii="Times New Roman" w:hAnsi="Times New Roman" w:eastAsia="宋体"/>
      <w:sz w:val="21"/>
      <w:szCs w:val="21"/>
    </w:rPr>
  </w:style>
  <w:style w:type="character" w:customStyle="1" w:styleId="26">
    <w:name w:val="_Style 25"/>
    <w:qFormat/>
    <w:uiPriority w:val="32"/>
    <w:rPr>
      <w:b/>
      <w:bCs/>
      <w:smallCaps/>
      <w:color w:val="5B9BD5"/>
      <w:spacing w:val="5"/>
    </w:rPr>
  </w:style>
  <w:style w:type="table" w:customStyle="1" w:styleId="27">
    <w:name w:val="网格型1"/>
    <w:basedOn w:val="10"/>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
    <w:name w:val="网格型2"/>
    <w:basedOn w:val="10"/>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26</Pages>
  <Words>4080</Words>
  <Characters>4219</Characters>
  <Lines>66</Lines>
  <Paragraphs>18</Paragraphs>
  <TotalTime>17</TotalTime>
  <ScaleCrop>false</ScaleCrop>
  <LinksUpToDate>false</LinksUpToDate>
  <CharactersWithSpaces>5385</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2021-01-18T09:33:00Z</dcterms:created>
  <dc:creator>Administrator</dc:creator>
  <cp:lastModifiedBy>枫叶</cp:lastModifiedBy>
  <cp:lastPrinted>2025-03-10T02:10:00Z</cp:lastPrinted>
  <dcterms:modified xsi:type="dcterms:W3CDTF">2025-04-07T02:55:57Z</dcterms:modified>
  <dc:title>鲁信院〔2018〕21号      签发：毕丛福</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KSOTemplateDocerSaveRecord">
    <vt:lpwstr>eyJoZGlkIjoiNDIzNzRlMDBmZDJlYzM3NTA2NjBmMGQ5NTYyYjI4NGEiLCJ1c2VySWQiOiI0NjQ1MTE1MTMifQ==</vt:lpwstr>
  </property>
  <property fmtid="{D5CDD505-2E9C-101B-9397-08002B2CF9AE}" pid="4" name="ICV">
    <vt:lpwstr>42B4EE56C2D9496BAF943B92DE6EA772_13</vt:lpwstr>
  </property>
</Properties>
</file>